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1B54" w14:textId="77777777" w:rsidR="00621BD1" w:rsidRPr="007629B7" w:rsidRDefault="00621BD1" w:rsidP="00621BD1">
      <w:pPr>
        <w:pStyle w:val="c1"/>
        <w:spacing w:line="36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INSTRUÇÕES PARA OS(AS) AUTORES(AS)</w:t>
      </w:r>
    </w:p>
    <w:p w14:paraId="5C242906" w14:textId="77777777" w:rsidR="00621BD1" w:rsidRDefault="00621BD1" w:rsidP="00621BD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7246BE45" w14:textId="77777777" w:rsidR="00621BD1" w:rsidRPr="007629B7" w:rsidRDefault="00621BD1" w:rsidP="00621BD1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1EFE4DE9" w14:textId="77777777" w:rsidR="00621BD1" w:rsidRPr="00147F58" w:rsidRDefault="00621BD1" w:rsidP="00621BD1">
      <w:pPr>
        <w:spacing w:after="0" w:line="240" w:lineRule="auto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SOBRENOME</w:t>
      </w:r>
      <w:r w:rsidRPr="00147F58">
        <w:rPr>
          <w:rFonts w:ascii="Tahoma" w:hAnsi="Tahoma" w:cs="Tahoma"/>
          <w:szCs w:val="24"/>
        </w:rPr>
        <w:t xml:space="preserve">, </w:t>
      </w:r>
      <w:r>
        <w:rPr>
          <w:rFonts w:ascii="Tahoma" w:hAnsi="Tahoma" w:cs="Tahoma"/>
          <w:szCs w:val="24"/>
        </w:rPr>
        <w:t>Nome do(a) autor(a) 1</w:t>
      </w:r>
      <w:r w:rsidRPr="00147F58">
        <w:rPr>
          <w:rStyle w:val="Refdenotaderodap"/>
          <w:rFonts w:ascii="Tahoma" w:hAnsi="Tahoma" w:cs="Tahoma"/>
          <w:szCs w:val="24"/>
        </w:rPr>
        <w:footnoteReference w:id="1"/>
      </w:r>
    </w:p>
    <w:p w14:paraId="1CFFAC67" w14:textId="77777777" w:rsidR="00621BD1" w:rsidRPr="00147F58" w:rsidRDefault="00621BD1" w:rsidP="00621BD1">
      <w:pPr>
        <w:spacing w:after="0" w:line="240" w:lineRule="auto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SOBRENOME</w:t>
      </w:r>
      <w:r w:rsidRPr="00147F58">
        <w:rPr>
          <w:rFonts w:ascii="Tahoma" w:hAnsi="Tahoma" w:cs="Tahoma"/>
          <w:szCs w:val="24"/>
        </w:rPr>
        <w:t xml:space="preserve">, </w:t>
      </w:r>
      <w:r>
        <w:rPr>
          <w:rFonts w:ascii="Tahoma" w:hAnsi="Tahoma" w:cs="Tahoma"/>
          <w:szCs w:val="24"/>
        </w:rPr>
        <w:t>Nome do(a) autor(a) 2</w:t>
      </w:r>
      <w:r w:rsidRPr="00147F58">
        <w:rPr>
          <w:rStyle w:val="Refdenotaderodap"/>
          <w:rFonts w:ascii="Tahoma" w:hAnsi="Tahoma" w:cs="Tahoma"/>
          <w:szCs w:val="24"/>
        </w:rPr>
        <w:footnoteReference w:id="2"/>
      </w:r>
    </w:p>
    <w:p w14:paraId="1785AD35" w14:textId="77777777" w:rsidR="00621BD1" w:rsidRDefault="00621BD1" w:rsidP="00621BD1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</w:p>
    <w:p w14:paraId="7E529029" w14:textId="77777777" w:rsidR="00621BD1" w:rsidRDefault="00621BD1" w:rsidP="009400FE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54360F27" w14:textId="49C7FEF1" w:rsidR="009400FE" w:rsidRPr="009400FE" w:rsidRDefault="009400FE" w:rsidP="009400FE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400FE">
        <w:rPr>
          <w:rFonts w:ascii="Tahoma" w:hAnsi="Tahoma" w:cs="Tahoma"/>
          <w:b/>
          <w:bCs/>
          <w:sz w:val="24"/>
          <w:szCs w:val="24"/>
        </w:rPr>
        <w:t xml:space="preserve">Eixo temático: </w:t>
      </w:r>
      <w:r w:rsidRPr="009400FE">
        <w:rPr>
          <w:rFonts w:ascii="Tahoma" w:hAnsi="Tahoma" w:cs="Tahoma"/>
          <w:sz w:val="24"/>
          <w:szCs w:val="24"/>
        </w:rPr>
        <w:t>Indicar número do eixo temático escolhido.</w:t>
      </w:r>
    </w:p>
    <w:p w14:paraId="7277907D" w14:textId="77777777" w:rsidR="009400FE" w:rsidRPr="007629B7" w:rsidRDefault="009400FE" w:rsidP="009400FE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407160CB" w14:textId="77777777" w:rsidR="00621BD1" w:rsidRDefault="00621BD1" w:rsidP="00621BD1">
      <w:pPr>
        <w:pStyle w:val="p4"/>
        <w:spacing w:line="360" w:lineRule="auto"/>
        <w:ind w:left="0" w:firstLine="0"/>
        <w:jc w:val="both"/>
        <w:rPr>
          <w:rFonts w:ascii="Tahoma" w:hAnsi="Tahoma" w:cs="Tahoma"/>
          <w:szCs w:val="24"/>
        </w:rPr>
      </w:pPr>
      <w:r w:rsidRPr="007629B7">
        <w:rPr>
          <w:rFonts w:ascii="Tahoma" w:hAnsi="Tahoma" w:cs="Tahoma"/>
          <w:b/>
          <w:szCs w:val="24"/>
        </w:rPr>
        <w:t>RESUMO</w:t>
      </w:r>
    </w:p>
    <w:p w14:paraId="589B14CD" w14:textId="44FB7749" w:rsidR="00621BD1" w:rsidRPr="00147F58" w:rsidRDefault="00621BD1" w:rsidP="00621BD1">
      <w:pPr>
        <w:pStyle w:val="p4"/>
        <w:spacing w:line="360" w:lineRule="auto"/>
        <w:ind w:left="0" w:firstLine="0"/>
        <w:jc w:val="both"/>
        <w:rPr>
          <w:rFonts w:ascii="Tahoma" w:hAnsi="Tahoma" w:cs="Tahoma"/>
          <w:color w:val="111111"/>
          <w:sz w:val="22"/>
          <w:szCs w:val="24"/>
        </w:rPr>
      </w:pPr>
      <w:r w:rsidRPr="00147F58">
        <w:rPr>
          <w:rFonts w:ascii="Tahoma" w:hAnsi="Tahoma" w:cs="Tahoma"/>
          <w:sz w:val="22"/>
          <w:szCs w:val="24"/>
        </w:rPr>
        <w:t>Intenciona-se com estas orientações, instruir os</w:t>
      </w:r>
      <w:r>
        <w:rPr>
          <w:rFonts w:ascii="Tahoma" w:hAnsi="Tahoma" w:cs="Tahoma"/>
          <w:sz w:val="22"/>
          <w:szCs w:val="24"/>
        </w:rPr>
        <w:t>(as)</w:t>
      </w:r>
      <w:r w:rsidRPr="00147F58">
        <w:rPr>
          <w:rFonts w:ascii="Tahoma" w:hAnsi="Tahoma" w:cs="Tahoma"/>
          <w:sz w:val="22"/>
          <w:szCs w:val="24"/>
        </w:rPr>
        <w:t xml:space="preserve"> autores</w:t>
      </w:r>
      <w:r>
        <w:rPr>
          <w:rFonts w:ascii="Tahoma" w:hAnsi="Tahoma" w:cs="Tahoma"/>
          <w:sz w:val="22"/>
          <w:szCs w:val="24"/>
        </w:rPr>
        <w:t>(as)</w:t>
      </w:r>
      <w:r w:rsidRPr="00147F58">
        <w:rPr>
          <w:rFonts w:ascii="Tahoma" w:hAnsi="Tahoma" w:cs="Tahoma"/>
          <w:sz w:val="22"/>
          <w:szCs w:val="24"/>
        </w:rPr>
        <w:t xml:space="preserve"> dos resumos expandidos a serem publicados no </w:t>
      </w:r>
      <w:r>
        <w:rPr>
          <w:rFonts w:ascii="Tahoma" w:hAnsi="Tahoma" w:cs="Tahoma"/>
          <w:bCs/>
          <w:sz w:val="22"/>
          <w:szCs w:val="24"/>
        </w:rPr>
        <w:t>X</w:t>
      </w:r>
      <w:r w:rsidRPr="00147F58">
        <w:rPr>
          <w:rFonts w:ascii="Tahoma" w:hAnsi="Tahoma" w:cs="Tahoma"/>
          <w:bCs/>
          <w:sz w:val="22"/>
          <w:szCs w:val="24"/>
        </w:rPr>
        <w:t xml:space="preserve"> Simpósio de Geografia da UENP. 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O TÍTULO deverá ser centralizado, em maiúsculo, com fonte </w:t>
      </w:r>
      <w:proofErr w:type="spellStart"/>
      <w:r w:rsidRPr="00147F58">
        <w:rPr>
          <w:rFonts w:ascii="Tahoma" w:hAnsi="Tahoma" w:cs="Tahoma"/>
          <w:color w:val="111111"/>
          <w:sz w:val="22"/>
          <w:szCs w:val="24"/>
        </w:rPr>
        <w:t>Tahoma</w:t>
      </w:r>
      <w:proofErr w:type="spellEnd"/>
      <w:r w:rsidRPr="00147F58">
        <w:rPr>
          <w:rFonts w:ascii="Tahoma" w:hAnsi="Tahoma" w:cs="Tahoma"/>
          <w:color w:val="111111"/>
          <w:sz w:val="22"/>
          <w:szCs w:val="24"/>
        </w:rPr>
        <w:t xml:space="preserve"> 14. Haverá dois espaços entre o TÍTULO e os</w:t>
      </w:r>
      <w:r>
        <w:rPr>
          <w:rFonts w:ascii="Tahoma" w:hAnsi="Tahoma" w:cs="Tahoma"/>
          <w:color w:val="111111"/>
          <w:sz w:val="22"/>
          <w:szCs w:val="24"/>
        </w:rPr>
        <w:t>(as)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AUTORES</w:t>
      </w:r>
      <w:r>
        <w:rPr>
          <w:rFonts w:ascii="Tahoma" w:hAnsi="Tahoma" w:cs="Tahoma"/>
          <w:color w:val="111111"/>
          <w:sz w:val="22"/>
          <w:szCs w:val="24"/>
        </w:rPr>
        <w:t>(AS)</w:t>
      </w:r>
      <w:r w:rsidRPr="00147F58">
        <w:rPr>
          <w:rFonts w:ascii="Tahoma" w:hAnsi="Tahoma" w:cs="Tahoma"/>
          <w:color w:val="111111"/>
          <w:sz w:val="22"/>
          <w:szCs w:val="24"/>
        </w:rPr>
        <w:t>, assim como entre os</w:t>
      </w:r>
      <w:r>
        <w:rPr>
          <w:rFonts w:ascii="Tahoma" w:hAnsi="Tahoma" w:cs="Tahoma"/>
          <w:color w:val="111111"/>
          <w:sz w:val="22"/>
          <w:szCs w:val="24"/>
        </w:rPr>
        <w:t>(as)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AUTORES</w:t>
      </w:r>
      <w:r>
        <w:rPr>
          <w:rFonts w:ascii="Tahoma" w:hAnsi="Tahoma" w:cs="Tahoma"/>
          <w:color w:val="111111"/>
          <w:sz w:val="22"/>
          <w:szCs w:val="24"/>
        </w:rPr>
        <w:t>(AS)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e o RESUMO.</w:t>
      </w:r>
      <w:r w:rsidRPr="001C15C6">
        <w:rPr>
          <w:rFonts w:ascii="Tahoma" w:hAnsi="Tahoma" w:cs="Tahoma"/>
          <w:color w:val="111111"/>
          <w:sz w:val="22"/>
          <w:szCs w:val="24"/>
        </w:rPr>
        <w:t xml:space="preserve"> </w:t>
      </w:r>
      <w:r w:rsidRPr="00147F58">
        <w:rPr>
          <w:rFonts w:ascii="Tahoma" w:hAnsi="Tahoma" w:cs="Tahoma"/>
          <w:color w:val="111111"/>
          <w:sz w:val="22"/>
          <w:szCs w:val="24"/>
        </w:rPr>
        <w:t>A</w:t>
      </w:r>
      <w:r>
        <w:rPr>
          <w:rFonts w:ascii="Tahoma" w:hAnsi="Tahoma" w:cs="Tahoma"/>
          <w:color w:val="111111"/>
          <w:sz w:val="22"/>
          <w:szCs w:val="24"/>
        </w:rPr>
        <w:t xml:space="preserve"> formação, 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atuação profissional e o e-mail </w:t>
      </w:r>
      <w:r>
        <w:rPr>
          <w:rFonts w:ascii="Tahoma" w:hAnsi="Tahoma" w:cs="Tahoma"/>
          <w:color w:val="111111"/>
          <w:sz w:val="22"/>
          <w:szCs w:val="24"/>
        </w:rPr>
        <w:t xml:space="preserve">dos(as) autores(as) devem ser informados </w:t>
      </w:r>
      <w:r w:rsidRPr="00147F58">
        <w:rPr>
          <w:rFonts w:ascii="Tahoma" w:hAnsi="Tahoma" w:cs="Tahoma"/>
          <w:color w:val="111111"/>
          <w:sz w:val="22"/>
          <w:szCs w:val="24"/>
        </w:rPr>
        <w:t>em nota de rodapé</w:t>
      </w:r>
      <w:r>
        <w:rPr>
          <w:rFonts w:ascii="Tahoma" w:hAnsi="Tahoma" w:cs="Tahoma"/>
          <w:color w:val="111111"/>
          <w:sz w:val="22"/>
          <w:szCs w:val="24"/>
        </w:rPr>
        <w:t>.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</w:t>
      </w:r>
      <w:r w:rsidRPr="00147F58">
        <w:rPr>
          <w:rFonts w:ascii="Tahoma" w:hAnsi="Tahoma" w:cs="Tahoma"/>
          <w:sz w:val="22"/>
          <w:szCs w:val="24"/>
        </w:rPr>
        <w:t xml:space="preserve">A palavra RESUMO deverá ser justificada à esquerda do texto. 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O resumo deverá ter entre 100 e 150 palavras, digitadas em parágrafo único, com fonte </w:t>
      </w:r>
      <w:proofErr w:type="spellStart"/>
      <w:r w:rsidRPr="00147F58">
        <w:rPr>
          <w:rFonts w:ascii="Tahoma" w:hAnsi="Tahoma" w:cs="Tahoma"/>
          <w:color w:val="111111"/>
          <w:sz w:val="22"/>
          <w:szCs w:val="24"/>
        </w:rPr>
        <w:t>Tahoma</w:t>
      </w:r>
      <w:proofErr w:type="spellEnd"/>
      <w:r w:rsidRPr="00147F58">
        <w:rPr>
          <w:rFonts w:ascii="Tahoma" w:hAnsi="Tahoma" w:cs="Tahoma"/>
          <w:color w:val="111111"/>
          <w:sz w:val="22"/>
          <w:szCs w:val="24"/>
        </w:rPr>
        <w:t xml:space="preserve"> 11 e</w:t>
      </w:r>
      <w:r>
        <w:rPr>
          <w:rFonts w:ascii="Tahoma" w:hAnsi="Tahoma" w:cs="Tahoma"/>
          <w:color w:val="111111"/>
          <w:sz w:val="22"/>
          <w:szCs w:val="24"/>
        </w:rPr>
        <w:t>,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espaçamento simples. O RESUMO deve apresentar conteúdo claro, concreto e conciso a respeito dos seguintes elementos: </w:t>
      </w:r>
      <w:r>
        <w:rPr>
          <w:rFonts w:ascii="Tahoma" w:hAnsi="Tahoma" w:cs="Tahoma"/>
          <w:color w:val="111111"/>
          <w:sz w:val="22"/>
          <w:szCs w:val="24"/>
        </w:rPr>
        <w:t>apresentação do tema e da problemática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, objetivos, </w:t>
      </w:r>
      <w:r>
        <w:rPr>
          <w:rFonts w:ascii="Tahoma" w:hAnsi="Tahoma" w:cs="Tahoma"/>
          <w:color w:val="111111"/>
          <w:sz w:val="22"/>
          <w:szCs w:val="24"/>
        </w:rPr>
        <w:t>metodologia, resultados e conclusão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. </w:t>
      </w:r>
      <w:r w:rsidRPr="00147F58">
        <w:rPr>
          <w:rFonts w:ascii="Tahoma" w:hAnsi="Tahoma" w:cs="Tahoma"/>
          <w:sz w:val="22"/>
          <w:szCs w:val="24"/>
        </w:rPr>
        <w:t>Entre o RESUMO e PALAVRAS CHAVES, haverá um espaço.</w:t>
      </w:r>
      <w:r w:rsidRPr="00147F58">
        <w:rPr>
          <w:rFonts w:ascii="Tahoma" w:hAnsi="Tahoma" w:cs="Tahoma"/>
          <w:color w:val="111111"/>
          <w:sz w:val="22"/>
          <w:szCs w:val="24"/>
        </w:rPr>
        <w:t xml:space="preserve"> Deverão ser apresentadas três palavras-chave separadas entre si por ponto, conforme exemplo. </w:t>
      </w:r>
    </w:p>
    <w:p w14:paraId="5079DA22" w14:textId="77777777" w:rsidR="00621BD1" w:rsidRPr="007629B7" w:rsidRDefault="00621BD1" w:rsidP="00621BD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DB22623" w14:textId="150EE033" w:rsidR="00621BD1" w:rsidRPr="007629B7" w:rsidRDefault="00621BD1" w:rsidP="00621BD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629B7">
        <w:rPr>
          <w:rFonts w:ascii="Tahoma" w:hAnsi="Tahoma" w:cs="Tahoma"/>
          <w:b/>
          <w:sz w:val="24"/>
          <w:szCs w:val="24"/>
        </w:rPr>
        <w:t>Palavras-chave:</w:t>
      </w:r>
      <w:r w:rsidRPr="007629B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Simpósio.</w:t>
      </w:r>
      <w:r w:rsidRPr="007629B7">
        <w:rPr>
          <w:rFonts w:ascii="Tahoma" w:hAnsi="Tahoma" w:cs="Tahoma"/>
          <w:sz w:val="24"/>
          <w:szCs w:val="24"/>
        </w:rPr>
        <w:t xml:space="preserve"> Geografia. </w:t>
      </w:r>
      <w:r>
        <w:rPr>
          <w:rFonts w:ascii="Tahoma" w:hAnsi="Tahoma" w:cs="Tahoma"/>
          <w:sz w:val="24"/>
          <w:szCs w:val="24"/>
        </w:rPr>
        <w:t>UENP.</w:t>
      </w:r>
      <w:r w:rsidRPr="007629B7">
        <w:rPr>
          <w:rFonts w:ascii="Tahoma" w:hAnsi="Tahoma" w:cs="Tahoma"/>
          <w:sz w:val="24"/>
          <w:szCs w:val="24"/>
        </w:rPr>
        <w:t xml:space="preserve"> </w:t>
      </w:r>
    </w:p>
    <w:p w14:paraId="1B2FC8CC" w14:textId="77777777" w:rsidR="00621BD1" w:rsidRDefault="00621BD1" w:rsidP="00621BD1">
      <w:pPr>
        <w:tabs>
          <w:tab w:val="left" w:pos="7418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D22E6B7" w14:textId="77777777" w:rsidR="00621BD1" w:rsidRDefault="00621BD1" w:rsidP="00621BD1">
      <w:pPr>
        <w:tabs>
          <w:tab w:val="left" w:pos="7418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66DFA1C" w14:textId="1336ECB0" w:rsidR="00621BD1" w:rsidRPr="007629B7" w:rsidRDefault="00621BD1" w:rsidP="00621BD1">
      <w:pPr>
        <w:tabs>
          <w:tab w:val="left" w:pos="7418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629B7">
        <w:rPr>
          <w:rFonts w:ascii="Tahoma" w:hAnsi="Tahoma" w:cs="Tahoma"/>
          <w:sz w:val="24"/>
          <w:szCs w:val="24"/>
        </w:rPr>
        <w:lastRenderedPageBreak/>
        <w:tab/>
      </w:r>
    </w:p>
    <w:p w14:paraId="2420E581" w14:textId="77777777" w:rsidR="00621BD1" w:rsidRPr="007629B7" w:rsidRDefault="00621BD1" w:rsidP="00621BD1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D115DD5" w14:textId="77777777" w:rsidR="00621BD1" w:rsidRPr="007629B7" w:rsidRDefault="00621BD1" w:rsidP="00621BD1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 </w:t>
      </w:r>
      <w:r w:rsidRPr="007629B7">
        <w:rPr>
          <w:rFonts w:ascii="Tahoma" w:hAnsi="Tahoma" w:cs="Tahoma"/>
          <w:b/>
          <w:sz w:val="24"/>
          <w:szCs w:val="24"/>
        </w:rPr>
        <w:t>INTRODUÇÃO</w:t>
      </w:r>
    </w:p>
    <w:p w14:paraId="3E49714C" w14:textId="77777777" w:rsidR="00621BD1" w:rsidRDefault="00621BD1" w:rsidP="00621BD1">
      <w:pPr>
        <w:pStyle w:val="p7"/>
        <w:spacing w:line="360" w:lineRule="auto"/>
        <w:ind w:left="0" w:firstLine="851"/>
        <w:rPr>
          <w:rFonts w:ascii="Tahoma" w:hAnsi="Tahoma" w:cs="Tahoma"/>
          <w:szCs w:val="24"/>
        </w:rPr>
      </w:pPr>
    </w:p>
    <w:p w14:paraId="228C3DF0" w14:textId="37176429" w:rsidR="00621BD1" w:rsidRPr="00056E6A" w:rsidRDefault="00621BD1" w:rsidP="00621BD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ahoma" w:hAnsi="Tahoma" w:cs="Tahoma"/>
          <w:sz w:val="20"/>
          <w:szCs w:val="24"/>
        </w:rPr>
      </w:pP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A INTRODUÇÃO deve </w:t>
      </w:r>
      <w:r>
        <w:rPr>
          <w:rFonts w:ascii="Tahoma" w:eastAsia="Times New Roman" w:hAnsi="Tahoma" w:cs="Tahoma"/>
          <w:snapToGrid w:val="0"/>
          <w:szCs w:val="24"/>
          <w:lang w:eastAsia="pt-BR"/>
        </w:rPr>
        <w:t>apresentar relação</w:t>
      </w: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 ao assunto a ser desenvolvido no artigo, </w:t>
      </w:r>
      <w:r>
        <w:rPr>
          <w:rFonts w:ascii="Tahoma" w:eastAsia="Times New Roman" w:hAnsi="Tahoma" w:cs="Tahoma"/>
          <w:snapToGrid w:val="0"/>
          <w:szCs w:val="24"/>
          <w:lang w:eastAsia="pt-BR"/>
        </w:rPr>
        <w:t>assim</w:t>
      </w: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 como as linhas </w:t>
      </w:r>
      <w:r>
        <w:rPr>
          <w:rFonts w:ascii="Tahoma" w:eastAsia="Times New Roman" w:hAnsi="Tahoma" w:cs="Tahoma"/>
          <w:snapToGrid w:val="0"/>
          <w:szCs w:val="24"/>
          <w:lang w:eastAsia="pt-BR"/>
        </w:rPr>
        <w:t xml:space="preserve">temáticas </w:t>
      </w: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gerais que serão desenvolvidas </w:t>
      </w:r>
      <w:r w:rsidR="0073144D">
        <w:rPr>
          <w:rFonts w:ascii="Tahoma" w:eastAsia="Times New Roman" w:hAnsi="Tahoma" w:cs="Tahoma"/>
          <w:snapToGrid w:val="0"/>
          <w:szCs w:val="24"/>
          <w:lang w:eastAsia="pt-BR"/>
        </w:rPr>
        <w:t>ao longo dele</w:t>
      </w:r>
      <w:r w:rsidRPr="00147F58">
        <w:rPr>
          <w:rFonts w:ascii="Tahoma" w:eastAsia="Times New Roman" w:hAnsi="Tahoma" w:cs="Tahoma"/>
          <w:snapToGrid w:val="0"/>
          <w:szCs w:val="24"/>
          <w:lang w:eastAsia="pt-BR"/>
        </w:rPr>
        <w:t xml:space="preserve">. Tal seção não admitirá </w:t>
      </w:r>
      <w:r w:rsidRPr="00147F58">
        <w:rPr>
          <w:rFonts w:ascii="Tahoma" w:hAnsi="Tahoma" w:cs="Tahoma"/>
          <w:szCs w:val="24"/>
        </w:rPr>
        <w:t>subdivisões. A INTRODUÇÃO deverá conter o(s) objetivo(s) do estudo apresentado.</w:t>
      </w:r>
    </w:p>
    <w:p w14:paraId="7930E50B" w14:textId="77777777" w:rsidR="00621BD1" w:rsidRDefault="00621BD1" w:rsidP="00621BD1">
      <w:pPr>
        <w:pStyle w:val="p7"/>
        <w:spacing w:line="360" w:lineRule="auto"/>
        <w:ind w:left="0" w:firstLine="851"/>
        <w:rPr>
          <w:rFonts w:ascii="Tahoma" w:hAnsi="Tahoma" w:cs="Tahoma"/>
          <w:szCs w:val="24"/>
        </w:rPr>
      </w:pPr>
      <w:r w:rsidRPr="007629B7">
        <w:rPr>
          <w:rFonts w:ascii="Tahoma" w:hAnsi="Tahoma" w:cs="Tahoma"/>
          <w:szCs w:val="24"/>
        </w:rPr>
        <w:t>Para uniformização da configuração dos artigos</w:t>
      </w:r>
      <w:r>
        <w:rPr>
          <w:rFonts w:ascii="Tahoma" w:hAnsi="Tahoma" w:cs="Tahoma"/>
          <w:szCs w:val="24"/>
        </w:rPr>
        <w:t>,</w:t>
      </w:r>
      <w:r w:rsidRPr="007629B7">
        <w:rPr>
          <w:rFonts w:ascii="Tahoma" w:hAnsi="Tahoma" w:cs="Tahoma"/>
          <w:szCs w:val="24"/>
        </w:rPr>
        <w:t xml:space="preserve"> visando sua apreciação e possível encaminhamento para public</w:t>
      </w:r>
      <w:r>
        <w:rPr>
          <w:rFonts w:ascii="Tahoma" w:hAnsi="Tahoma" w:cs="Tahoma"/>
          <w:szCs w:val="24"/>
        </w:rPr>
        <w:t xml:space="preserve">ação nos anais do evento, </w:t>
      </w:r>
      <w:r w:rsidRPr="007629B7">
        <w:rPr>
          <w:rFonts w:ascii="Tahoma" w:hAnsi="Tahoma" w:cs="Tahoma"/>
          <w:szCs w:val="24"/>
        </w:rPr>
        <w:t>os</w:t>
      </w:r>
      <w:r>
        <w:rPr>
          <w:rFonts w:ascii="Tahoma" w:hAnsi="Tahoma" w:cs="Tahoma"/>
          <w:szCs w:val="24"/>
        </w:rPr>
        <w:t xml:space="preserve">(as) autores(as) </w:t>
      </w:r>
      <w:r w:rsidRPr="007629B7">
        <w:rPr>
          <w:rFonts w:ascii="Tahoma" w:hAnsi="Tahoma" w:cs="Tahoma"/>
          <w:szCs w:val="24"/>
        </w:rPr>
        <w:t xml:space="preserve">deverão </w:t>
      </w:r>
      <w:r>
        <w:rPr>
          <w:rFonts w:ascii="Tahoma" w:hAnsi="Tahoma" w:cs="Tahoma"/>
          <w:szCs w:val="24"/>
        </w:rPr>
        <w:t xml:space="preserve">utilizar </w:t>
      </w:r>
      <w:r w:rsidRPr="007629B7">
        <w:rPr>
          <w:rFonts w:ascii="Tahoma" w:hAnsi="Tahoma" w:cs="Tahoma"/>
          <w:szCs w:val="24"/>
        </w:rPr>
        <w:t>o presente modelo, já formatado para o padrão estabelecido.</w:t>
      </w:r>
    </w:p>
    <w:p w14:paraId="63CFD46D" w14:textId="77777777" w:rsidR="00621BD1" w:rsidRPr="007629B7" w:rsidRDefault="00621BD1" w:rsidP="00621BD1">
      <w:pPr>
        <w:pStyle w:val="p7"/>
        <w:spacing w:line="360" w:lineRule="auto"/>
        <w:ind w:left="0"/>
        <w:rPr>
          <w:rFonts w:ascii="Tahoma" w:hAnsi="Tahoma" w:cs="Tahoma"/>
          <w:szCs w:val="24"/>
        </w:rPr>
      </w:pPr>
    </w:p>
    <w:p w14:paraId="37153623" w14:textId="77777777" w:rsidR="00621BD1" w:rsidRPr="007629B7" w:rsidRDefault="00621BD1" w:rsidP="00621BD1">
      <w:pPr>
        <w:pStyle w:val="p11"/>
        <w:spacing w:line="360" w:lineRule="auto"/>
        <w:rPr>
          <w:rFonts w:ascii="Tahoma" w:hAnsi="Tahoma" w:cs="Tahoma"/>
          <w:b/>
          <w:szCs w:val="24"/>
        </w:rPr>
      </w:pPr>
      <w:r w:rsidRPr="007629B7">
        <w:rPr>
          <w:rFonts w:ascii="Tahoma" w:hAnsi="Tahoma" w:cs="Tahoma"/>
          <w:b/>
          <w:szCs w:val="24"/>
        </w:rPr>
        <w:t>2 DIGITACÃO E FORMATAÇÃO DO ARTIGO</w:t>
      </w:r>
    </w:p>
    <w:p w14:paraId="43CA9CB4" w14:textId="77777777" w:rsidR="00621BD1" w:rsidRPr="007629B7" w:rsidRDefault="00621BD1" w:rsidP="00621BD1">
      <w:pPr>
        <w:pStyle w:val="p11"/>
        <w:spacing w:line="360" w:lineRule="auto"/>
        <w:rPr>
          <w:rFonts w:ascii="Tahoma" w:hAnsi="Tahoma" w:cs="Tahoma"/>
          <w:b/>
          <w:szCs w:val="24"/>
        </w:rPr>
      </w:pPr>
    </w:p>
    <w:p w14:paraId="4EEA83E0" w14:textId="77777777" w:rsidR="00621BD1" w:rsidRPr="00190449" w:rsidRDefault="00621BD1" w:rsidP="00621BD1">
      <w:pPr>
        <w:pStyle w:val="p7"/>
        <w:spacing w:line="360" w:lineRule="auto"/>
        <w:ind w:left="0" w:firstLine="851"/>
        <w:rPr>
          <w:rFonts w:ascii="Tahoma" w:hAnsi="Tahoma" w:cs="Tahoma"/>
          <w:color w:val="111111"/>
          <w:szCs w:val="24"/>
        </w:rPr>
      </w:pPr>
      <w:r w:rsidRPr="00190449">
        <w:rPr>
          <w:rFonts w:ascii="Tahoma" w:hAnsi="Tahoma" w:cs="Tahoma"/>
          <w:color w:val="111111"/>
          <w:szCs w:val="24"/>
        </w:rPr>
        <w:t xml:space="preserve">O artigo deverá ser digitado com o </w:t>
      </w:r>
      <w:r w:rsidRPr="00190449">
        <w:rPr>
          <w:rFonts w:ascii="Tahoma" w:hAnsi="Tahoma" w:cs="Tahoma"/>
          <w:i/>
          <w:color w:val="111111"/>
          <w:szCs w:val="24"/>
        </w:rPr>
        <w:t>software</w:t>
      </w:r>
      <w:r w:rsidRPr="00190449">
        <w:rPr>
          <w:rFonts w:ascii="Tahoma" w:hAnsi="Tahoma" w:cs="Tahoma"/>
          <w:color w:val="111111"/>
          <w:szCs w:val="24"/>
        </w:rPr>
        <w:t xml:space="preserve"> de edição Word, em página tamanho A4</w:t>
      </w:r>
      <w:r w:rsidRPr="00190449">
        <w:rPr>
          <w:rStyle w:val="Forte"/>
          <w:rFonts w:ascii="Tahoma" w:hAnsi="Tahoma" w:cs="Tahoma"/>
          <w:color w:val="111111"/>
          <w:szCs w:val="24"/>
        </w:rPr>
        <w:t xml:space="preserve">, </w:t>
      </w:r>
      <w:r w:rsidRPr="00190449">
        <w:rPr>
          <w:rFonts w:ascii="Tahoma" w:hAnsi="Tahoma" w:cs="Tahoma"/>
          <w:color w:val="111111"/>
          <w:szCs w:val="24"/>
        </w:rPr>
        <w:t>com margens superior e esquerda iguais a 3 cm e as margens inferior e direita iguais a 2 cm, com parágrafos que tenham 1,5 cm de deslocamento na primeira linha.</w:t>
      </w:r>
    </w:p>
    <w:p w14:paraId="15D20417" w14:textId="77777777" w:rsidR="00621BD1" w:rsidRPr="007629B7" w:rsidRDefault="00621BD1" w:rsidP="00621BD1">
      <w:pPr>
        <w:pStyle w:val="p7"/>
        <w:spacing w:line="360" w:lineRule="auto"/>
        <w:ind w:left="0" w:firstLine="851"/>
        <w:rPr>
          <w:rFonts w:ascii="Tahoma" w:hAnsi="Tahoma" w:cs="Tahoma"/>
          <w:color w:val="111111"/>
          <w:szCs w:val="24"/>
        </w:rPr>
      </w:pPr>
      <w:r w:rsidRPr="007629B7">
        <w:rPr>
          <w:rFonts w:ascii="Tahoma" w:hAnsi="Tahoma" w:cs="Tahoma"/>
          <w:color w:val="111111"/>
          <w:szCs w:val="24"/>
        </w:rPr>
        <w:t>Em todo o trabalho deve ser usado o espaçamento 1,5 cm entre linhas,</w:t>
      </w:r>
      <w:r>
        <w:rPr>
          <w:rFonts w:ascii="Tahoma" w:hAnsi="Tahoma" w:cs="Tahoma"/>
          <w:color w:val="111111"/>
          <w:szCs w:val="24"/>
        </w:rPr>
        <w:t xml:space="preserve"> </w:t>
      </w:r>
      <w:r w:rsidRPr="007629B7">
        <w:rPr>
          <w:rFonts w:ascii="Tahoma" w:hAnsi="Tahoma" w:cs="Tahoma"/>
          <w:color w:val="111111"/>
          <w:szCs w:val="24"/>
        </w:rPr>
        <w:t xml:space="preserve">alinhamento justificado e fonte de letra </w:t>
      </w:r>
      <w:proofErr w:type="spellStart"/>
      <w:r>
        <w:rPr>
          <w:rFonts w:ascii="Tahoma" w:hAnsi="Tahoma" w:cs="Tahoma"/>
          <w:color w:val="111111"/>
          <w:szCs w:val="24"/>
        </w:rPr>
        <w:t>Tahoma</w:t>
      </w:r>
      <w:proofErr w:type="spellEnd"/>
      <w:r w:rsidRPr="007629B7">
        <w:rPr>
          <w:rFonts w:ascii="Tahoma" w:hAnsi="Tahoma" w:cs="Tahoma"/>
          <w:color w:val="111111"/>
          <w:szCs w:val="24"/>
        </w:rPr>
        <w:t xml:space="preserve"> no tamanho 12, incluindo os títulos e subtítulos, com exceção das</w:t>
      </w:r>
      <w:r>
        <w:rPr>
          <w:rFonts w:ascii="Tahoma" w:hAnsi="Tahoma" w:cs="Tahoma"/>
          <w:color w:val="111111"/>
          <w:szCs w:val="24"/>
        </w:rPr>
        <w:t xml:space="preserve"> TABELAS, QUADROS, FIGURAS e CITAÇÕES DIRETAS COM MAIS DE TRÊS LINHAS com</w:t>
      </w:r>
      <w:r w:rsidRPr="007629B7">
        <w:rPr>
          <w:rFonts w:ascii="Tahoma" w:hAnsi="Tahoma" w:cs="Tahoma"/>
          <w:color w:val="111111"/>
          <w:szCs w:val="24"/>
        </w:rPr>
        <w:t xml:space="preserve"> recuo de 4 cm, que deverão ser d</w:t>
      </w:r>
      <w:r>
        <w:rPr>
          <w:rFonts w:ascii="Tahoma" w:hAnsi="Tahoma" w:cs="Tahoma"/>
          <w:color w:val="111111"/>
          <w:szCs w:val="24"/>
        </w:rPr>
        <w:t>igitadas com tamanho de fonte 11</w:t>
      </w:r>
      <w:r w:rsidRPr="007629B7">
        <w:rPr>
          <w:rFonts w:ascii="Tahoma" w:hAnsi="Tahoma" w:cs="Tahoma"/>
          <w:color w:val="111111"/>
          <w:szCs w:val="24"/>
        </w:rPr>
        <w:t>, com espaçamento simples.</w:t>
      </w:r>
      <w:r>
        <w:rPr>
          <w:rFonts w:ascii="Tahoma" w:hAnsi="Tahoma" w:cs="Tahoma"/>
          <w:color w:val="111111"/>
          <w:szCs w:val="24"/>
        </w:rPr>
        <w:t xml:space="preserve"> Os artigos devem ter no mínimo 10 laudas e no máximo 20 laudas.</w:t>
      </w:r>
    </w:p>
    <w:p w14:paraId="34F3A66C" w14:textId="77777777" w:rsidR="00621BD1" w:rsidRPr="007629B7" w:rsidRDefault="00621BD1" w:rsidP="00621BD1">
      <w:pPr>
        <w:pStyle w:val="p7"/>
        <w:spacing w:line="360" w:lineRule="auto"/>
        <w:ind w:left="0" w:firstLine="851"/>
        <w:rPr>
          <w:rFonts w:ascii="Tahoma" w:hAnsi="Tahoma" w:cs="Tahoma"/>
          <w:color w:val="111111"/>
          <w:szCs w:val="24"/>
        </w:rPr>
      </w:pPr>
      <w:r w:rsidRPr="007629B7">
        <w:rPr>
          <w:rFonts w:ascii="Tahoma" w:hAnsi="Tahoma" w:cs="Tahoma"/>
          <w:color w:val="111111"/>
          <w:szCs w:val="24"/>
        </w:rPr>
        <w:t xml:space="preserve">Não </w:t>
      </w:r>
      <w:r>
        <w:rPr>
          <w:rFonts w:ascii="Tahoma" w:hAnsi="Tahoma" w:cs="Tahoma"/>
          <w:color w:val="111111"/>
          <w:szCs w:val="24"/>
        </w:rPr>
        <w:t>é</w:t>
      </w:r>
      <w:r w:rsidRPr="007629B7">
        <w:rPr>
          <w:rFonts w:ascii="Tahoma" w:hAnsi="Tahoma" w:cs="Tahoma"/>
          <w:color w:val="111111"/>
          <w:szCs w:val="24"/>
        </w:rPr>
        <w:t xml:space="preserve"> necessário</w:t>
      </w:r>
      <w:r>
        <w:rPr>
          <w:rFonts w:ascii="Tahoma" w:hAnsi="Tahoma" w:cs="Tahoma"/>
          <w:color w:val="111111"/>
          <w:szCs w:val="24"/>
        </w:rPr>
        <w:t xml:space="preserve"> o(a) autor(a) inserir </w:t>
      </w:r>
      <w:r w:rsidRPr="007629B7">
        <w:rPr>
          <w:rFonts w:ascii="Tahoma" w:hAnsi="Tahoma" w:cs="Tahoma"/>
          <w:color w:val="111111"/>
          <w:szCs w:val="24"/>
        </w:rPr>
        <w:t>número de páginas.</w:t>
      </w:r>
    </w:p>
    <w:p w14:paraId="02443C54" w14:textId="77777777" w:rsidR="00621BD1" w:rsidRPr="007629B7" w:rsidRDefault="00621BD1" w:rsidP="00621BD1">
      <w:pPr>
        <w:spacing w:after="0" w:line="360" w:lineRule="auto"/>
        <w:ind w:firstLine="851"/>
        <w:jc w:val="both"/>
        <w:rPr>
          <w:rFonts w:ascii="Tahoma" w:hAnsi="Tahoma" w:cs="Tahoma"/>
          <w:color w:val="111111"/>
          <w:sz w:val="24"/>
          <w:szCs w:val="24"/>
        </w:rPr>
      </w:pPr>
      <w:r w:rsidRPr="007629B7">
        <w:rPr>
          <w:rFonts w:ascii="Tahoma" w:hAnsi="Tahoma" w:cs="Tahoma"/>
          <w:color w:val="111111"/>
          <w:sz w:val="24"/>
          <w:szCs w:val="24"/>
        </w:rPr>
        <w:t>Após o text</w:t>
      </w:r>
      <w:r>
        <w:rPr>
          <w:rFonts w:ascii="Tahoma" w:hAnsi="Tahoma" w:cs="Tahoma"/>
          <w:color w:val="111111"/>
          <w:sz w:val="24"/>
          <w:szCs w:val="24"/>
        </w:rPr>
        <w:t>o de cada seção, deve-se usar um espaço</w:t>
      </w:r>
      <w:r w:rsidRPr="007629B7">
        <w:rPr>
          <w:rFonts w:ascii="Tahoma" w:hAnsi="Tahoma" w:cs="Tahoma"/>
          <w:color w:val="111111"/>
          <w:sz w:val="24"/>
          <w:szCs w:val="24"/>
        </w:rPr>
        <w:t xml:space="preserve"> de separação.</w:t>
      </w:r>
    </w:p>
    <w:p w14:paraId="0ECB13BF" w14:textId="77777777" w:rsidR="00621BD1" w:rsidRDefault="00621BD1" w:rsidP="00621BD1">
      <w:pPr>
        <w:spacing w:after="0" w:line="360" w:lineRule="auto"/>
        <w:jc w:val="both"/>
        <w:rPr>
          <w:rFonts w:ascii="Tahoma" w:hAnsi="Tahoma" w:cs="Tahoma"/>
          <w:color w:val="111111"/>
          <w:sz w:val="24"/>
          <w:szCs w:val="24"/>
        </w:rPr>
      </w:pPr>
    </w:p>
    <w:p w14:paraId="4CEC5BBA" w14:textId="77777777" w:rsidR="00B30E06" w:rsidRDefault="00B30E06" w:rsidP="00621BD1">
      <w:pPr>
        <w:spacing w:after="0" w:line="360" w:lineRule="auto"/>
        <w:jc w:val="both"/>
        <w:rPr>
          <w:rFonts w:ascii="Tahoma" w:hAnsi="Tahoma" w:cs="Tahoma"/>
          <w:color w:val="111111"/>
          <w:sz w:val="24"/>
          <w:szCs w:val="24"/>
        </w:rPr>
      </w:pPr>
    </w:p>
    <w:p w14:paraId="517E8F05" w14:textId="77777777" w:rsidR="00B30E06" w:rsidRPr="007629B7" w:rsidRDefault="00B30E06" w:rsidP="00621BD1">
      <w:pPr>
        <w:spacing w:after="0" w:line="360" w:lineRule="auto"/>
        <w:jc w:val="both"/>
        <w:rPr>
          <w:rFonts w:ascii="Tahoma" w:hAnsi="Tahoma" w:cs="Tahoma"/>
          <w:color w:val="111111"/>
          <w:sz w:val="24"/>
          <w:szCs w:val="24"/>
        </w:rPr>
      </w:pPr>
    </w:p>
    <w:p w14:paraId="1FC146D4" w14:textId="77777777" w:rsidR="00621BD1" w:rsidRPr="007629B7" w:rsidRDefault="00621BD1" w:rsidP="00621BD1">
      <w:pPr>
        <w:spacing w:after="0" w:line="360" w:lineRule="auto"/>
        <w:jc w:val="both"/>
        <w:rPr>
          <w:rFonts w:ascii="Tahoma" w:hAnsi="Tahoma" w:cs="Tahoma"/>
          <w:color w:val="111111"/>
          <w:sz w:val="24"/>
          <w:szCs w:val="24"/>
        </w:rPr>
      </w:pPr>
      <w:r w:rsidRPr="007629B7">
        <w:rPr>
          <w:rFonts w:ascii="Tahoma" w:hAnsi="Tahoma" w:cs="Tahoma"/>
          <w:color w:val="111111"/>
          <w:sz w:val="24"/>
          <w:szCs w:val="24"/>
        </w:rPr>
        <w:lastRenderedPageBreak/>
        <w:t>2.1 TÍTULO DE NÍVEL 2 (SUBTÍTULO)</w:t>
      </w:r>
    </w:p>
    <w:p w14:paraId="54C70596" w14:textId="77777777" w:rsidR="00621BD1" w:rsidRPr="007629B7" w:rsidRDefault="00621BD1" w:rsidP="00621BD1">
      <w:pPr>
        <w:spacing w:after="0" w:line="360" w:lineRule="auto"/>
        <w:jc w:val="both"/>
        <w:rPr>
          <w:rFonts w:ascii="Tahoma" w:hAnsi="Tahoma" w:cs="Tahoma"/>
          <w:color w:val="111111"/>
          <w:sz w:val="24"/>
          <w:szCs w:val="24"/>
        </w:rPr>
      </w:pPr>
    </w:p>
    <w:p w14:paraId="722E2BC6" w14:textId="77777777" w:rsidR="00621BD1" w:rsidRPr="007629B7" w:rsidRDefault="00621BD1" w:rsidP="00621BD1">
      <w:pPr>
        <w:spacing w:after="0" w:line="360" w:lineRule="auto"/>
        <w:ind w:firstLine="851"/>
        <w:jc w:val="both"/>
        <w:rPr>
          <w:rFonts w:ascii="Tahoma" w:hAnsi="Tahoma" w:cs="Tahoma"/>
          <w:color w:val="111111"/>
          <w:sz w:val="24"/>
          <w:szCs w:val="24"/>
        </w:rPr>
      </w:pPr>
      <w:r w:rsidRPr="007629B7">
        <w:rPr>
          <w:rFonts w:ascii="Tahoma" w:hAnsi="Tahoma" w:cs="Tahoma"/>
          <w:color w:val="111111"/>
          <w:sz w:val="24"/>
          <w:szCs w:val="24"/>
        </w:rPr>
        <w:t xml:space="preserve">O título de nível 2 será digitado com a fonte de letra </w:t>
      </w:r>
      <w:proofErr w:type="spellStart"/>
      <w:r>
        <w:rPr>
          <w:rFonts w:ascii="Tahoma" w:hAnsi="Tahoma" w:cs="Tahoma"/>
          <w:color w:val="111111"/>
          <w:sz w:val="24"/>
          <w:szCs w:val="24"/>
        </w:rPr>
        <w:t>Tahoma</w:t>
      </w:r>
      <w:proofErr w:type="spellEnd"/>
      <w:r w:rsidRPr="007629B7">
        <w:rPr>
          <w:rFonts w:ascii="Tahoma" w:hAnsi="Tahoma" w:cs="Tahoma"/>
          <w:color w:val="111111"/>
          <w:sz w:val="24"/>
          <w:szCs w:val="24"/>
        </w:rPr>
        <w:t xml:space="preserve"> no tamanho 12, em letras maiúsculas e no estilo normal, ou seja, </w:t>
      </w:r>
      <w:r w:rsidRPr="007629B7">
        <w:rPr>
          <w:rFonts w:ascii="Tahoma" w:hAnsi="Tahoma" w:cs="Tahoma"/>
          <w:b/>
          <w:bCs/>
          <w:color w:val="111111"/>
          <w:sz w:val="24"/>
          <w:szCs w:val="24"/>
        </w:rPr>
        <w:t>sem</w:t>
      </w:r>
      <w:r w:rsidRPr="007629B7">
        <w:rPr>
          <w:rFonts w:ascii="Tahoma" w:hAnsi="Tahoma" w:cs="Tahoma"/>
          <w:color w:val="111111"/>
          <w:sz w:val="24"/>
          <w:szCs w:val="24"/>
        </w:rPr>
        <w:t xml:space="preserve"> o uso de negrito.</w:t>
      </w:r>
    </w:p>
    <w:p w14:paraId="7052346D" w14:textId="77777777" w:rsidR="00621BD1" w:rsidRDefault="00621BD1" w:rsidP="00621BD1">
      <w:pPr>
        <w:pStyle w:val="p7"/>
        <w:spacing w:line="360" w:lineRule="auto"/>
        <w:ind w:left="0" w:firstLine="0"/>
        <w:rPr>
          <w:rFonts w:ascii="Tahoma" w:hAnsi="Tahoma" w:cs="Tahoma"/>
          <w:b/>
          <w:szCs w:val="24"/>
        </w:rPr>
      </w:pPr>
    </w:p>
    <w:p w14:paraId="1CB23036" w14:textId="77777777" w:rsidR="00621BD1" w:rsidRPr="007629B7" w:rsidRDefault="00621BD1" w:rsidP="00621BD1">
      <w:pPr>
        <w:pStyle w:val="p7"/>
        <w:spacing w:line="360" w:lineRule="auto"/>
        <w:ind w:left="0" w:firstLine="0"/>
        <w:rPr>
          <w:rFonts w:ascii="Tahoma" w:hAnsi="Tahoma" w:cs="Tahoma"/>
          <w:color w:val="111111"/>
          <w:szCs w:val="24"/>
        </w:rPr>
      </w:pPr>
      <w:r>
        <w:rPr>
          <w:rFonts w:ascii="Tahoma" w:hAnsi="Tahoma" w:cs="Tahoma"/>
          <w:b/>
          <w:szCs w:val="24"/>
        </w:rPr>
        <w:t xml:space="preserve">3 </w:t>
      </w:r>
      <w:r w:rsidRPr="007629B7">
        <w:rPr>
          <w:rStyle w:val="Forte"/>
          <w:rFonts w:ascii="Tahoma" w:hAnsi="Tahoma" w:cs="Tahoma"/>
          <w:color w:val="111111"/>
          <w:szCs w:val="24"/>
        </w:rPr>
        <w:t>FORMATAÇÃO DE TABELAS, QUADROS E FIGURAS</w:t>
      </w:r>
    </w:p>
    <w:p w14:paraId="7AF04FC5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703135B2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3</w:t>
      </w:r>
      <w:r w:rsidRPr="007629B7">
        <w:rPr>
          <w:rFonts w:ascii="Tahoma" w:hAnsi="Tahoma" w:cs="Tahoma"/>
          <w:color w:val="111111"/>
        </w:rPr>
        <w:t>.1 FORMATAÇÃO DE TABELAS</w:t>
      </w:r>
    </w:p>
    <w:p w14:paraId="2AE5D4B1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4E1D5AD9" w14:textId="77777777" w:rsidR="00621BD1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Posicione as tabelas próximas às primeiras referências feitas a elas no texto; a numer</w:t>
      </w:r>
      <w:r>
        <w:rPr>
          <w:rFonts w:ascii="Tahoma" w:hAnsi="Tahoma" w:cs="Tahoma"/>
          <w:color w:val="111111"/>
        </w:rPr>
        <w:t>ação das tabelas deverá ser sequ</w:t>
      </w:r>
      <w:r w:rsidRPr="007629B7">
        <w:rPr>
          <w:rFonts w:ascii="Tahoma" w:hAnsi="Tahoma" w:cs="Tahoma"/>
          <w:color w:val="111111"/>
        </w:rPr>
        <w:t>encial, em números arábicos, seguidos de uma identificação conc</w:t>
      </w:r>
      <w:r>
        <w:rPr>
          <w:rFonts w:ascii="Tahoma" w:hAnsi="Tahoma" w:cs="Tahoma"/>
          <w:color w:val="111111"/>
        </w:rPr>
        <w:t>isa (T</w:t>
      </w:r>
      <w:r w:rsidRPr="007629B7">
        <w:rPr>
          <w:rFonts w:ascii="Tahoma" w:hAnsi="Tahoma" w:cs="Tahoma"/>
          <w:color w:val="111111"/>
        </w:rPr>
        <w:t>abela 1).</w:t>
      </w:r>
    </w:p>
    <w:p w14:paraId="57331AC9" w14:textId="77777777" w:rsidR="00621BD1" w:rsidRPr="0035145B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5E9776B2" w14:textId="7EF9DEF5" w:rsidR="00621BD1" w:rsidRPr="00E34EF1" w:rsidRDefault="00621BD1" w:rsidP="00621BD1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111111"/>
          <w:sz w:val="20"/>
          <w:szCs w:val="20"/>
        </w:rPr>
      </w:pPr>
      <w:r w:rsidRPr="00E34EF1">
        <w:rPr>
          <w:rFonts w:ascii="Tahoma" w:hAnsi="Tahoma" w:cs="Tahoma"/>
          <w:bCs/>
          <w:sz w:val="20"/>
          <w:szCs w:val="20"/>
        </w:rPr>
        <w:t>Tabela 1 – Período de Instalação das Indústrias de Confecção na Mesorregião do Sudoeste do Paraná</w:t>
      </w:r>
    </w:p>
    <w:tbl>
      <w:tblPr>
        <w:tblW w:w="0" w:type="auto"/>
        <w:tblInd w:w="10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976"/>
        <w:gridCol w:w="2127"/>
      </w:tblGrid>
      <w:tr w:rsidR="00621BD1" w:rsidRPr="0035145B" w14:paraId="46B8DC8E" w14:textId="77777777" w:rsidTr="008460C3">
        <w:trPr>
          <w:trHeight w:val="340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17728" w14:textId="77777777" w:rsidR="00621BD1" w:rsidRPr="00C06BAC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06BAC">
              <w:rPr>
                <w:rFonts w:ascii="Tahoma" w:hAnsi="Tahoma" w:cs="Tahoma"/>
                <w:b/>
                <w:bCs/>
              </w:rPr>
              <w:t>Período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353A54" w14:textId="77777777" w:rsidR="00621BD1" w:rsidRPr="00C06BAC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06BAC">
              <w:rPr>
                <w:rFonts w:ascii="Tahoma" w:hAnsi="Tahoma" w:cs="Tahoma"/>
                <w:b/>
                <w:bCs/>
              </w:rPr>
              <w:t>N</w:t>
            </w:r>
            <w:r w:rsidRPr="00C06BAC">
              <w:rPr>
                <w:rFonts w:ascii="Tahoma" w:hAnsi="Tahoma" w:cs="Tahoma"/>
                <w:b/>
                <w:bCs/>
              </w:rPr>
              <w:sym w:font="Symbol" w:char="F0B0"/>
            </w:r>
            <w:r w:rsidRPr="00C06BAC">
              <w:rPr>
                <w:rFonts w:ascii="Tahoma" w:hAnsi="Tahoma" w:cs="Tahoma"/>
                <w:b/>
                <w:bCs/>
              </w:rPr>
              <w:t xml:space="preserve"> de Indústrias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BB202" w14:textId="77777777" w:rsidR="00621BD1" w:rsidRPr="00C06BAC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06BAC">
              <w:rPr>
                <w:rFonts w:ascii="Tahoma" w:hAnsi="Tahoma" w:cs="Tahoma"/>
                <w:b/>
                <w:bCs/>
              </w:rPr>
              <w:t>%</w:t>
            </w:r>
          </w:p>
        </w:tc>
      </w:tr>
      <w:tr w:rsidR="00621BD1" w:rsidRPr="0035145B" w14:paraId="5047871E" w14:textId="77777777" w:rsidTr="008460C3">
        <w:trPr>
          <w:trHeight w:val="340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7A8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1975 – 1979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A3B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FB6E0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8</w:t>
            </w:r>
          </w:p>
        </w:tc>
      </w:tr>
      <w:tr w:rsidR="00621BD1" w:rsidRPr="0035145B" w14:paraId="23B8E745" w14:textId="77777777" w:rsidTr="008460C3">
        <w:trPr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846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1980 – 1989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4F1F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21C00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23</w:t>
            </w:r>
          </w:p>
        </w:tc>
      </w:tr>
      <w:tr w:rsidR="00621BD1" w:rsidRPr="0035145B" w14:paraId="79C455AC" w14:textId="77777777" w:rsidTr="008460C3">
        <w:trPr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F8C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1990 – 1999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1A4B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F7E12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58</w:t>
            </w:r>
          </w:p>
        </w:tc>
      </w:tr>
      <w:tr w:rsidR="00621BD1" w:rsidRPr="0035145B" w14:paraId="1B954EC8" w14:textId="77777777" w:rsidTr="008460C3">
        <w:trPr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F37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2000 - 2002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0B60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5283C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5145B">
              <w:rPr>
                <w:rFonts w:ascii="Tahoma" w:hAnsi="Tahoma" w:cs="Tahoma"/>
              </w:rPr>
              <w:t>11</w:t>
            </w:r>
          </w:p>
        </w:tc>
      </w:tr>
      <w:tr w:rsidR="00621BD1" w:rsidRPr="0035145B" w14:paraId="7944ADBF" w14:textId="77777777" w:rsidTr="008460C3">
        <w:trPr>
          <w:trHeight w:val="340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FBFEFC" w14:textId="77777777" w:rsidR="00621BD1" w:rsidRPr="0035145B" w:rsidRDefault="00621BD1" w:rsidP="008460C3">
            <w:pPr>
              <w:pStyle w:val="Ttulo5"/>
              <w:spacing w:before="0"/>
              <w:jc w:val="center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35145B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Total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E974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5145B">
              <w:rPr>
                <w:rFonts w:ascii="Tahoma" w:hAnsi="Tahoma" w:cs="Tahoma"/>
                <w:bCs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5F42A" w14:textId="77777777" w:rsidR="00621BD1" w:rsidRPr="0035145B" w:rsidRDefault="00621BD1" w:rsidP="008460C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5145B">
              <w:rPr>
                <w:rFonts w:ascii="Tahoma" w:hAnsi="Tahoma" w:cs="Tahoma"/>
                <w:bCs/>
              </w:rPr>
              <w:t>100</w:t>
            </w:r>
          </w:p>
        </w:tc>
      </w:tr>
    </w:tbl>
    <w:p w14:paraId="5ACA64F5" w14:textId="77777777" w:rsidR="00621BD1" w:rsidRPr="00E34EF1" w:rsidRDefault="00621BD1" w:rsidP="00621BD1">
      <w:pPr>
        <w:pStyle w:val="Legenda"/>
        <w:rPr>
          <w:rFonts w:ascii="Tahoma" w:hAnsi="Tahoma" w:cs="Tahoma"/>
          <w:b w:val="0"/>
        </w:rPr>
      </w:pPr>
      <w:r w:rsidRPr="00E34EF1">
        <w:rPr>
          <w:rFonts w:ascii="Tahoma" w:hAnsi="Tahoma" w:cs="Tahoma"/>
          <w:b w:val="0"/>
          <w:caps w:val="0"/>
        </w:rPr>
        <w:t>Fonte</w:t>
      </w:r>
      <w:r w:rsidRPr="00E34EF1">
        <w:rPr>
          <w:rFonts w:ascii="Tahoma" w:hAnsi="Tahoma" w:cs="Tahoma"/>
          <w:b w:val="0"/>
        </w:rPr>
        <w:t xml:space="preserve">: </w:t>
      </w:r>
      <w:r w:rsidRPr="00E34EF1">
        <w:rPr>
          <w:rFonts w:ascii="Tahoma" w:hAnsi="Tahoma" w:cs="Tahoma"/>
          <w:b w:val="0"/>
          <w:caps w:val="0"/>
        </w:rPr>
        <w:t>Migliorini</w:t>
      </w:r>
      <w:r w:rsidRPr="00E34EF1">
        <w:rPr>
          <w:rFonts w:ascii="Tahoma" w:hAnsi="Tahoma" w:cs="Tahoma"/>
          <w:b w:val="0"/>
        </w:rPr>
        <w:t>, 2009.</w:t>
      </w:r>
    </w:p>
    <w:p w14:paraId="218FEC7D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</w:p>
    <w:p w14:paraId="297036F3" w14:textId="1BD80DBC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 xml:space="preserve">O título de cada tabela deverá ser digitado no seu topo, centralizado, com a fonte </w:t>
      </w:r>
      <w:proofErr w:type="spellStart"/>
      <w:r>
        <w:rPr>
          <w:rFonts w:ascii="Tahoma" w:hAnsi="Tahoma" w:cs="Tahoma"/>
          <w:color w:val="111111"/>
        </w:rPr>
        <w:t>Tahoma</w:t>
      </w:r>
      <w:proofErr w:type="spellEnd"/>
      <w:r>
        <w:rPr>
          <w:rFonts w:ascii="Tahoma" w:hAnsi="Tahoma" w:cs="Tahoma"/>
          <w:color w:val="111111"/>
        </w:rPr>
        <w:t xml:space="preserve"> no tamanho 1</w:t>
      </w:r>
      <w:r w:rsidR="00E34EF1">
        <w:rPr>
          <w:rFonts w:ascii="Tahoma" w:hAnsi="Tahoma" w:cs="Tahoma"/>
          <w:color w:val="111111"/>
        </w:rPr>
        <w:t>0</w:t>
      </w:r>
      <w:r>
        <w:rPr>
          <w:rFonts w:ascii="Tahoma" w:hAnsi="Tahoma" w:cs="Tahoma"/>
          <w:color w:val="111111"/>
        </w:rPr>
        <w:t>.</w:t>
      </w:r>
      <w:r w:rsidRPr="007629B7">
        <w:rPr>
          <w:rFonts w:ascii="Tahoma" w:hAnsi="Tahoma" w:cs="Tahoma"/>
          <w:color w:val="111111"/>
        </w:rPr>
        <w:t xml:space="preserve"> Sugere-se que estas linhas horizontais sejam utilizadas com traço mais espesso, especialmente nos limites da tabela e na separação dos títulos das colunas.</w:t>
      </w:r>
    </w:p>
    <w:p w14:paraId="50F8E351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lastRenderedPageBreak/>
        <w:t xml:space="preserve">As tabelas deverão ser elaboradas somente com linhas horizontais (as bordas laterais não são fechadas) e os conteúdos também deverão ser digitados com a fonte </w:t>
      </w:r>
      <w:proofErr w:type="spellStart"/>
      <w:r>
        <w:rPr>
          <w:rFonts w:ascii="Tahoma" w:hAnsi="Tahoma" w:cs="Tahoma"/>
          <w:color w:val="111111"/>
        </w:rPr>
        <w:t>Tahoma</w:t>
      </w:r>
      <w:proofErr w:type="spellEnd"/>
      <w:r>
        <w:rPr>
          <w:rFonts w:ascii="Tahoma" w:hAnsi="Tahoma" w:cs="Tahoma"/>
          <w:color w:val="111111"/>
        </w:rPr>
        <w:t xml:space="preserve"> no tamanho 11,</w:t>
      </w:r>
      <w:r w:rsidRPr="007629B7">
        <w:rPr>
          <w:rFonts w:ascii="Tahoma" w:hAnsi="Tahoma" w:cs="Tahoma"/>
          <w:color w:val="111111"/>
        </w:rPr>
        <w:t xml:space="preserve"> sem o uso de negrito.</w:t>
      </w:r>
    </w:p>
    <w:p w14:paraId="7735687F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Indicação de fonte e eventuais explicações a respeito da tabela devem ser colocadas logo abaixo dela, com a mesma fon</w:t>
      </w:r>
      <w:r>
        <w:rPr>
          <w:rFonts w:ascii="Tahoma" w:hAnsi="Tahoma" w:cs="Tahoma"/>
          <w:color w:val="111111"/>
        </w:rPr>
        <w:t>te dos conteúdos. Deve-se usar uma</w:t>
      </w:r>
      <w:r w:rsidRPr="007629B7">
        <w:rPr>
          <w:rFonts w:ascii="Tahoma" w:hAnsi="Tahoma" w:cs="Tahoma"/>
          <w:color w:val="111111"/>
        </w:rPr>
        <w:t xml:space="preserve"> linha de separação antes e logo após a tabela.</w:t>
      </w:r>
    </w:p>
    <w:p w14:paraId="56F6DAAE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</w:p>
    <w:p w14:paraId="57301981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3</w:t>
      </w:r>
      <w:r w:rsidRPr="007629B7">
        <w:rPr>
          <w:rFonts w:ascii="Tahoma" w:hAnsi="Tahoma" w:cs="Tahoma"/>
          <w:color w:val="111111"/>
        </w:rPr>
        <w:t>.2 FORMATAÇÃO DE QUADROS</w:t>
      </w:r>
    </w:p>
    <w:p w14:paraId="6B4F50F6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5CE1EB2C" w14:textId="77777777" w:rsidR="00621BD1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Os quadros têm tratamento análogo ao das tabelas, exceto em alguns detalhes: podem ser elaborados com linhas horizontais e verticais e</w:t>
      </w:r>
      <w:r>
        <w:rPr>
          <w:rFonts w:ascii="Tahoma" w:hAnsi="Tahoma" w:cs="Tahoma"/>
          <w:color w:val="111111"/>
        </w:rPr>
        <w:t>,</w:t>
      </w:r>
      <w:r w:rsidRPr="007629B7">
        <w:rPr>
          <w:rFonts w:ascii="Tahoma" w:hAnsi="Tahoma" w:cs="Tahoma"/>
          <w:color w:val="111111"/>
        </w:rPr>
        <w:t xml:space="preserve"> seu título identifica</w:t>
      </w:r>
      <w:r>
        <w:rPr>
          <w:rFonts w:ascii="Tahoma" w:hAnsi="Tahoma" w:cs="Tahoma"/>
          <w:color w:val="111111"/>
        </w:rPr>
        <w:t>dor aparece após seus conteúdos.</w:t>
      </w:r>
    </w:p>
    <w:p w14:paraId="6207CFEC" w14:textId="77777777" w:rsidR="00621BD1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</w:p>
    <w:p w14:paraId="63930002" w14:textId="77777777" w:rsidR="00E34EF1" w:rsidRPr="00E34EF1" w:rsidRDefault="00E34EF1" w:rsidP="00E34EF1">
      <w:pPr>
        <w:spacing w:after="0" w:line="240" w:lineRule="auto"/>
        <w:ind w:firstLine="851"/>
        <w:jc w:val="center"/>
        <w:rPr>
          <w:rFonts w:ascii="Tahoma" w:hAnsi="Tahoma" w:cs="Tahoma"/>
          <w:sz w:val="20"/>
          <w:szCs w:val="20"/>
        </w:rPr>
      </w:pPr>
      <w:r w:rsidRPr="00E34EF1">
        <w:rPr>
          <w:rFonts w:ascii="Tahoma" w:hAnsi="Tahoma" w:cs="Tahoma"/>
          <w:sz w:val="20"/>
          <w:szCs w:val="20"/>
        </w:rPr>
        <w:t xml:space="preserve">Quadro 1 - </w:t>
      </w:r>
      <w:proofErr w:type="spellStart"/>
      <w:r w:rsidRPr="00E34EF1">
        <w:rPr>
          <w:rFonts w:ascii="Tahoma" w:hAnsi="Tahoma" w:cs="Tahoma"/>
          <w:sz w:val="20"/>
          <w:szCs w:val="20"/>
        </w:rPr>
        <w:t>Cambira</w:t>
      </w:r>
      <w:proofErr w:type="spellEnd"/>
      <w:r w:rsidRPr="00E34EF1">
        <w:rPr>
          <w:rFonts w:ascii="Tahoma" w:hAnsi="Tahoma" w:cs="Tahoma"/>
          <w:sz w:val="20"/>
          <w:szCs w:val="20"/>
        </w:rPr>
        <w:t xml:space="preserve"> (PR). “O que falta na sua cidade?”, Expressões citadas, 2009.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2"/>
        <w:gridCol w:w="6438"/>
      </w:tblGrid>
      <w:tr w:rsidR="00621BD1" w:rsidRPr="00C06BAC" w14:paraId="4A109788" w14:textId="77777777" w:rsidTr="00E34EF1">
        <w:trPr>
          <w:trHeight w:val="416"/>
          <w:jc w:val="center"/>
        </w:trPr>
        <w:tc>
          <w:tcPr>
            <w:tcW w:w="2742" w:type="dxa"/>
          </w:tcPr>
          <w:p w14:paraId="544352DA" w14:textId="77777777" w:rsidR="00621BD1" w:rsidRPr="00C06BAC" w:rsidRDefault="00621BD1" w:rsidP="008460C3">
            <w:pPr>
              <w:spacing w:after="0" w:line="240" w:lineRule="auto"/>
              <w:ind w:hanging="11"/>
              <w:contextualSpacing/>
              <w:jc w:val="both"/>
              <w:rPr>
                <w:rFonts w:ascii="Tahoma" w:hAnsi="Tahoma" w:cs="Tahoma"/>
                <w:b/>
              </w:rPr>
            </w:pPr>
            <w:r w:rsidRPr="00C06BAC">
              <w:rPr>
                <w:rFonts w:ascii="Tahoma" w:hAnsi="Tahoma" w:cs="Tahoma"/>
                <w:b/>
              </w:rPr>
              <w:t>Município</w:t>
            </w:r>
          </w:p>
        </w:tc>
        <w:tc>
          <w:tcPr>
            <w:tcW w:w="6438" w:type="dxa"/>
          </w:tcPr>
          <w:p w14:paraId="35CE654A" w14:textId="77777777" w:rsidR="00621BD1" w:rsidRPr="00C06BAC" w:rsidRDefault="00621BD1" w:rsidP="008460C3">
            <w:pPr>
              <w:spacing w:after="0" w:line="240" w:lineRule="auto"/>
              <w:ind w:firstLine="851"/>
              <w:contextualSpacing/>
              <w:jc w:val="both"/>
              <w:rPr>
                <w:rFonts w:ascii="Tahoma" w:hAnsi="Tahoma" w:cs="Tahoma"/>
                <w:b/>
              </w:rPr>
            </w:pPr>
            <w:r w:rsidRPr="00C06BAC">
              <w:rPr>
                <w:rFonts w:ascii="Tahoma" w:hAnsi="Tahoma" w:cs="Tahoma"/>
                <w:b/>
              </w:rPr>
              <w:t>Expressões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C06BAC">
              <w:rPr>
                <w:rFonts w:ascii="Tahoma" w:hAnsi="Tahoma" w:cs="Tahoma"/>
                <w:b/>
              </w:rPr>
              <w:t>citadas</w:t>
            </w:r>
          </w:p>
        </w:tc>
      </w:tr>
      <w:tr w:rsidR="00621BD1" w:rsidRPr="00216006" w14:paraId="67BFD614" w14:textId="77777777" w:rsidTr="00E34EF1">
        <w:trPr>
          <w:trHeight w:val="1156"/>
          <w:jc w:val="center"/>
        </w:trPr>
        <w:tc>
          <w:tcPr>
            <w:tcW w:w="2742" w:type="dxa"/>
          </w:tcPr>
          <w:p w14:paraId="79921977" w14:textId="77777777" w:rsidR="00621BD1" w:rsidRPr="00C06BAC" w:rsidRDefault="00621BD1" w:rsidP="008460C3">
            <w:pPr>
              <w:spacing w:after="0" w:line="240" w:lineRule="auto"/>
              <w:ind w:hanging="11"/>
              <w:contextualSpacing/>
              <w:jc w:val="both"/>
              <w:rPr>
                <w:rFonts w:ascii="Tahoma" w:hAnsi="Tahoma" w:cs="Tahoma"/>
              </w:rPr>
            </w:pPr>
            <w:proofErr w:type="spellStart"/>
            <w:r w:rsidRPr="00C06BAC">
              <w:rPr>
                <w:rFonts w:ascii="Tahoma" w:hAnsi="Tahoma" w:cs="Tahoma"/>
              </w:rPr>
              <w:t>Cambira</w:t>
            </w:r>
            <w:proofErr w:type="spellEnd"/>
            <w:r>
              <w:rPr>
                <w:rFonts w:ascii="Tahoma" w:hAnsi="Tahoma" w:cs="Tahoma"/>
              </w:rPr>
              <w:t xml:space="preserve"> (PR)</w:t>
            </w:r>
          </w:p>
        </w:tc>
        <w:tc>
          <w:tcPr>
            <w:tcW w:w="6438" w:type="dxa"/>
          </w:tcPr>
          <w:p w14:paraId="74E7DAFF" w14:textId="77777777" w:rsidR="00621BD1" w:rsidRPr="00C06BAC" w:rsidRDefault="00621BD1" w:rsidP="008460C3">
            <w:pPr>
              <w:spacing w:after="0" w:line="240" w:lineRule="auto"/>
              <w:ind w:firstLine="851"/>
              <w:contextualSpacing/>
              <w:jc w:val="both"/>
              <w:rPr>
                <w:rFonts w:ascii="Tahoma" w:hAnsi="Tahoma" w:cs="Tahoma"/>
              </w:rPr>
            </w:pPr>
            <w:r w:rsidRPr="00C06BAC">
              <w:rPr>
                <w:rFonts w:ascii="Tahoma" w:hAnsi="Tahoma" w:cs="Tahoma"/>
              </w:rPr>
              <w:t>Emprego – 50%</w:t>
            </w:r>
          </w:p>
          <w:p w14:paraId="7DC950B5" w14:textId="77777777" w:rsidR="00621BD1" w:rsidRPr="00C06BAC" w:rsidRDefault="00621BD1" w:rsidP="008460C3">
            <w:pPr>
              <w:spacing w:after="0" w:line="240" w:lineRule="auto"/>
              <w:ind w:firstLine="851"/>
              <w:contextualSpacing/>
              <w:jc w:val="both"/>
              <w:rPr>
                <w:rFonts w:ascii="Tahoma" w:hAnsi="Tahoma" w:cs="Tahoma"/>
              </w:rPr>
            </w:pPr>
            <w:r w:rsidRPr="00C06BAC">
              <w:rPr>
                <w:rFonts w:ascii="Tahoma" w:hAnsi="Tahoma" w:cs="Tahoma"/>
              </w:rPr>
              <w:t>Hospital e assistência de saúde – 38,7%</w:t>
            </w:r>
          </w:p>
          <w:p w14:paraId="2F2A3B7F" w14:textId="77777777" w:rsidR="00621BD1" w:rsidRPr="00C06BAC" w:rsidRDefault="00621BD1" w:rsidP="008460C3">
            <w:pPr>
              <w:spacing w:after="0" w:line="240" w:lineRule="auto"/>
              <w:ind w:firstLine="851"/>
              <w:contextualSpacing/>
              <w:jc w:val="both"/>
              <w:rPr>
                <w:rFonts w:ascii="Tahoma" w:hAnsi="Tahoma" w:cs="Tahoma"/>
              </w:rPr>
            </w:pPr>
            <w:r w:rsidRPr="00C06BAC">
              <w:rPr>
                <w:rFonts w:ascii="Tahoma" w:hAnsi="Tahoma" w:cs="Tahoma"/>
              </w:rPr>
              <w:t>Asfalto e Lazer – 33,4%</w:t>
            </w:r>
          </w:p>
          <w:p w14:paraId="023947D7" w14:textId="77777777" w:rsidR="00621BD1" w:rsidRPr="00C06BAC" w:rsidRDefault="00621BD1" w:rsidP="008460C3">
            <w:pPr>
              <w:spacing w:after="0" w:line="240" w:lineRule="auto"/>
              <w:ind w:firstLine="851"/>
              <w:contextualSpacing/>
              <w:jc w:val="both"/>
              <w:rPr>
                <w:rFonts w:ascii="Tahoma" w:hAnsi="Tahoma" w:cs="Tahoma"/>
              </w:rPr>
            </w:pPr>
            <w:r w:rsidRPr="00C06BAC">
              <w:rPr>
                <w:rFonts w:ascii="Tahoma" w:hAnsi="Tahoma" w:cs="Tahoma"/>
              </w:rPr>
              <w:t>Segurança – 28%</w:t>
            </w:r>
          </w:p>
          <w:p w14:paraId="6A85A845" w14:textId="77777777" w:rsidR="00621BD1" w:rsidRPr="00C06BAC" w:rsidRDefault="00621BD1" w:rsidP="008460C3">
            <w:pPr>
              <w:spacing w:after="0" w:line="240" w:lineRule="auto"/>
              <w:ind w:firstLine="851"/>
              <w:contextualSpacing/>
              <w:jc w:val="both"/>
              <w:rPr>
                <w:rFonts w:ascii="Tahoma" w:hAnsi="Tahoma" w:cs="Tahoma"/>
              </w:rPr>
            </w:pPr>
            <w:r w:rsidRPr="00C06BAC">
              <w:rPr>
                <w:rFonts w:ascii="Tahoma" w:hAnsi="Tahoma" w:cs="Tahoma"/>
              </w:rPr>
              <w:t>Moradia e Infraestrutura – 18,7%</w:t>
            </w:r>
          </w:p>
          <w:p w14:paraId="24953C82" w14:textId="77777777" w:rsidR="00621BD1" w:rsidRPr="00C06BAC" w:rsidRDefault="00621BD1" w:rsidP="008460C3">
            <w:pPr>
              <w:spacing w:after="0" w:line="240" w:lineRule="auto"/>
              <w:ind w:firstLine="851"/>
              <w:contextualSpacing/>
              <w:jc w:val="both"/>
              <w:rPr>
                <w:rFonts w:ascii="Tahoma" w:hAnsi="Tahoma" w:cs="Tahoma"/>
              </w:rPr>
            </w:pPr>
            <w:r w:rsidRPr="00C06BAC">
              <w:rPr>
                <w:rFonts w:ascii="Tahoma" w:hAnsi="Tahoma" w:cs="Tahoma"/>
              </w:rPr>
              <w:t>Universidade/Educação – 8%</w:t>
            </w:r>
          </w:p>
          <w:p w14:paraId="0C3EFEC0" w14:textId="77777777" w:rsidR="00621BD1" w:rsidRPr="00C06BAC" w:rsidRDefault="00621BD1" w:rsidP="008460C3">
            <w:pPr>
              <w:spacing w:after="0" w:line="240" w:lineRule="auto"/>
              <w:ind w:firstLine="851"/>
              <w:contextualSpacing/>
              <w:jc w:val="both"/>
              <w:rPr>
                <w:rFonts w:ascii="Tahoma" w:hAnsi="Tahoma" w:cs="Tahoma"/>
              </w:rPr>
            </w:pPr>
            <w:r w:rsidRPr="00C06BAC">
              <w:rPr>
                <w:rFonts w:ascii="Tahoma" w:hAnsi="Tahoma" w:cs="Tahoma"/>
              </w:rPr>
              <w:t>Não sabem ou não opinaram – 13,4%</w:t>
            </w:r>
          </w:p>
        </w:tc>
      </w:tr>
    </w:tbl>
    <w:p w14:paraId="0BB9AC12" w14:textId="77777777" w:rsidR="00621BD1" w:rsidRPr="00E34EF1" w:rsidRDefault="00621BD1" w:rsidP="00621BD1">
      <w:pPr>
        <w:spacing w:after="0" w:line="240" w:lineRule="auto"/>
        <w:ind w:firstLine="851"/>
        <w:jc w:val="center"/>
        <w:rPr>
          <w:rFonts w:ascii="Tahoma" w:hAnsi="Tahoma" w:cs="Tahoma"/>
          <w:sz w:val="20"/>
          <w:szCs w:val="20"/>
        </w:rPr>
      </w:pPr>
      <w:r w:rsidRPr="00E34EF1">
        <w:rPr>
          <w:rFonts w:ascii="Tahoma" w:hAnsi="Tahoma" w:cs="Tahoma"/>
          <w:sz w:val="20"/>
          <w:szCs w:val="20"/>
        </w:rPr>
        <w:t>Fonte: Fernandes, 2009.</w:t>
      </w:r>
    </w:p>
    <w:p w14:paraId="6D0AD593" w14:textId="77777777" w:rsidR="00621BD1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53B05A98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3</w:t>
      </w:r>
      <w:r w:rsidRPr="007629B7">
        <w:rPr>
          <w:rFonts w:ascii="Tahoma" w:hAnsi="Tahoma" w:cs="Tahoma"/>
          <w:color w:val="111111"/>
        </w:rPr>
        <w:t>.3 FORMATAÇÃO DE FIGURAS</w:t>
      </w:r>
    </w:p>
    <w:p w14:paraId="2F904C2A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4DC6C405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 xml:space="preserve">As figuras têm tratamento análogo ao dos quadros no que diz respeito ao seu título identificador, que </w:t>
      </w:r>
      <w:r>
        <w:rPr>
          <w:rFonts w:ascii="Tahoma" w:hAnsi="Tahoma" w:cs="Tahoma"/>
          <w:color w:val="111111"/>
        </w:rPr>
        <w:t>aparece após sua exposição (F</w:t>
      </w:r>
      <w:r w:rsidRPr="007629B7">
        <w:rPr>
          <w:rFonts w:ascii="Tahoma" w:hAnsi="Tahoma" w:cs="Tahoma"/>
          <w:color w:val="111111"/>
        </w:rPr>
        <w:t>igura 1).</w:t>
      </w:r>
    </w:p>
    <w:p w14:paraId="5D5AC8B5" w14:textId="77777777" w:rsidR="00621BD1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lastRenderedPageBreak/>
        <w:t>As figuras, coloridas ou em preto e branco devem apresentar uma boa definição, devendo-se evitar o uso de bordas.</w:t>
      </w:r>
    </w:p>
    <w:p w14:paraId="7ED2C03C" w14:textId="77777777" w:rsidR="00621BD1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Não deve haver distinção entre gráficos, diagramas e fotografias. Assim toda ilustração gráfica de mesma na</w:t>
      </w:r>
      <w:r>
        <w:rPr>
          <w:rFonts w:ascii="Tahoma" w:hAnsi="Tahoma" w:cs="Tahoma"/>
          <w:color w:val="111111"/>
        </w:rPr>
        <w:t>tureza deve ser identificada como</w:t>
      </w:r>
      <w:r w:rsidRPr="007629B7">
        <w:rPr>
          <w:rFonts w:ascii="Tahoma" w:hAnsi="Tahoma" w:cs="Tahoma"/>
          <w:color w:val="111111"/>
        </w:rPr>
        <w:t xml:space="preserve"> "figura".</w:t>
      </w:r>
    </w:p>
    <w:p w14:paraId="22F781DC" w14:textId="77777777" w:rsidR="00C9363D" w:rsidRPr="00C9363D" w:rsidRDefault="00C9363D" w:rsidP="00C9363D">
      <w:pPr>
        <w:pStyle w:val="NormalWeb"/>
        <w:spacing w:before="0" w:beforeAutospacing="0" w:after="0" w:afterAutospacing="0"/>
        <w:jc w:val="center"/>
        <w:rPr>
          <w:rStyle w:val="Forte"/>
          <w:rFonts w:ascii="Tahoma" w:hAnsi="Tahoma" w:cs="Tahoma"/>
          <w:b w:val="0"/>
          <w:bCs w:val="0"/>
          <w:color w:val="111111"/>
          <w:sz w:val="20"/>
          <w:szCs w:val="20"/>
        </w:rPr>
      </w:pPr>
      <w:r w:rsidRPr="00C9363D">
        <w:rPr>
          <w:rStyle w:val="Forte"/>
          <w:rFonts w:ascii="Tahoma" w:hAnsi="Tahoma" w:cs="Tahoma"/>
          <w:b w:val="0"/>
          <w:bCs w:val="0"/>
          <w:color w:val="111111"/>
          <w:sz w:val="20"/>
          <w:szCs w:val="20"/>
        </w:rPr>
        <w:t>Figura 1- Estação ferroviária de Cornélio Procópio (atual Museu de História Natural)</w:t>
      </w:r>
    </w:p>
    <w:p w14:paraId="73C23693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center"/>
        <w:rPr>
          <w:rFonts w:ascii="Tahoma" w:hAnsi="Tahoma" w:cs="Tahoma"/>
          <w:color w:val="111111"/>
        </w:rPr>
      </w:pPr>
      <w:r w:rsidRPr="00145240">
        <w:rPr>
          <w:rFonts w:ascii="Tahoma" w:hAnsi="Tahoma" w:cs="Tahoma"/>
          <w:noProof/>
          <w:color w:val="111111"/>
        </w:rPr>
        <w:drawing>
          <wp:inline distT="0" distB="0" distL="0" distR="0" wp14:anchorId="6BF4623B" wp14:editId="19696DAB">
            <wp:extent cx="3116912" cy="2339343"/>
            <wp:effectExtent l="0" t="0" r="0" b="0"/>
            <wp:docPr id="2" name="Imagem 2" descr="C:\Users\COARACY\Documents\projeto_cp\fotos_cp_junho_2014\DSC0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ARACY\Documents\projeto_cp\fotos_cp_junho_2014\DSC03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67" cy="234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72B9D" w14:textId="77777777" w:rsidR="00621BD1" w:rsidRPr="00C9363D" w:rsidRDefault="00621BD1" w:rsidP="00621BD1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111111"/>
          <w:sz w:val="20"/>
          <w:szCs w:val="20"/>
        </w:rPr>
      </w:pPr>
      <w:r w:rsidRPr="00C9363D">
        <w:rPr>
          <w:rStyle w:val="Forte"/>
          <w:rFonts w:ascii="Tahoma" w:hAnsi="Tahoma" w:cs="Tahoma"/>
          <w:b w:val="0"/>
          <w:bCs w:val="0"/>
          <w:color w:val="111111"/>
          <w:sz w:val="20"/>
          <w:szCs w:val="20"/>
        </w:rPr>
        <w:t>Fonte: Luz, 2013.</w:t>
      </w:r>
    </w:p>
    <w:p w14:paraId="2090F9E2" w14:textId="77777777" w:rsidR="00621BD1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74CF1064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46B4BC7F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  <w:r>
        <w:rPr>
          <w:rStyle w:val="Forte"/>
          <w:rFonts w:ascii="Tahoma" w:hAnsi="Tahoma" w:cs="Tahoma"/>
          <w:color w:val="111111"/>
        </w:rPr>
        <w:t>4</w:t>
      </w:r>
      <w:r w:rsidRPr="007629B7">
        <w:rPr>
          <w:rStyle w:val="Forte"/>
          <w:rFonts w:ascii="Tahoma" w:hAnsi="Tahoma" w:cs="Tahoma"/>
          <w:color w:val="111111"/>
        </w:rPr>
        <w:t xml:space="preserve"> LISTAS, NOTAS DE RODAPÉ E CITAÇÕES TEXTUAIS E TRANSCRIÇÕES</w:t>
      </w:r>
    </w:p>
    <w:p w14:paraId="1EB02AD5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6767E6EC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Para o uso de listas, ou seja, texto com marcadores, proceda da seguinte forma:</w:t>
      </w:r>
    </w:p>
    <w:p w14:paraId="1812D8C2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§ Use apenas o marcador padrão do caderno;</w:t>
      </w:r>
    </w:p>
    <w:p w14:paraId="261248F8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§ As listas devem ser justificadas, observando o uso da pontuação;</w:t>
      </w:r>
    </w:p>
    <w:p w14:paraId="2686184E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§ Após as listas, não deixe linhas em branco e prossiga com o texto normal.</w:t>
      </w:r>
    </w:p>
    <w:p w14:paraId="015F2362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</w:p>
    <w:p w14:paraId="39DD1F2C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 xml:space="preserve">As Notas de Rodapé deverão aparecer no fim da página em que forem mencionadas no corpo do texto </w:t>
      </w:r>
      <w:r>
        <w:rPr>
          <w:rFonts w:ascii="Tahoma" w:hAnsi="Tahoma" w:cs="Tahoma"/>
          <w:color w:val="111111"/>
        </w:rPr>
        <w:t>por meio</w:t>
      </w:r>
      <w:r w:rsidRPr="007629B7">
        <w:rPr>
          <w:rFonts w:ascii="Tahoma" w:hAnsi="Tahoma" w:cs="Tahoma"/>
          <w:color w:val="111111"/>
        </w:rPr>
        <w:t xml:space="preserve"> da referência numerada pelo editor.</w:t>
      </w:r>
    </w:p>
    <w:p w14:paraId="7301BA24" w14:textId="77777777" w:rsidR="00621BD1" w:rsidRPr="00CD6E36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lastRenderedPageBreak/>
        <w:t xml:space="preserve">Para as citações textuais ou diretas com mais de 3 linhas deve-se fazer um recuo de 4,0 cm na margem esquerda, justificado e usar espaçamento simples entre linhas. O texto deve ser digitado </w:t>
      </w:r>
      <w:r w:rsidRPr="00CD6E36">
        <w:rPr>
          <w:rFonts w:ascii="Tahoma" w:hAnsi="Tahoma" w:cs="Tahoma"/>
          <w:color w:val="111111"/>
        </w:rPr>
        <w:t xml:space="preserve">com fonte de letra </w:t>
      </w:r>
      <w:proofErr w:type="spellStart"/>
      <w:r w:rsidRPr="00CD6E36">
        <w:rPr>
          <w:rFonts w:ascii="Tahoma" w:hAnsi="Tahoma" w:cs="Tahoma"/>
          <w:color w:val="111111"/>
        </w:rPr>
        <w:t>Tahoma</w:t>
      </w:r>
      <w:proofErr w:type="spellEnd"/>
      <w:r w:rsidRPr="00CD6E36">
        <w:rPr>
          <w:rFonts w:ascii="Tahoma" w:hAnsi="Tahoma" w:cs="Tahoma"/>
          <w:color w:val="111111"/>
        </w:rPr>
        <w:t xml:space="preserve"> no tamanho 11, estilo normal e sem </w:t>
      </w:r>
      <w:r>
        <w:rPr>
          <w:rFonts w:ascii="Tahoma" w:hAnsi="Tahoma" w:cs="Tahoma"/>
          <w:color w:val="111111"/>
        </w:rPr>
        <w:t xml:space="preserve">aspas, seguido das referências. </w:t>
      </w:r>
      <w:r w:rsidRPr="00CD6E36">
        <w:rPr>
          <w:rFonts w:ascii="Tahoma" w:hAnsi="Tahoma" w:cs="Tahoma"/>
          <w:color w:val="111111"/>
        </w:rPr>
        <w:t>Para ilustrar</w:t>
      </w:r>
      <w:r>
        <w:rPr>
          <w:rFonts w:ascii="Tahoma" w:hAnsi="Tahoma" w:cs="Tahoma"/>
          <w:color w:val="111111"/>
        </w:rPr>
        <w:t>:</w:t>
      </w:r>
    </w:p>
    <w:p w14:paraId="244EF69C" w14:textId="77777777" w:rsidR="00621BD1" w:rsidRPr="00370703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FF0000"/>
        </w:rPr>
      </w:pPr>
    </w:p>
    <w:p w14:paraId="04577825" w14:textId="5EC18346" w:rsidR="00621BD1" w:rsidRPr="00487FC8" w:rsidRDefault="00621BD1" w:rsidP="00621BD1">
      <w:pPr>
        <w:spacing w:after="0" w:line="240" w:lineRule="auto"/>
        <w:ind w:left="2268"/>
        <w:jc w:val="both"/>
        <w:rPr>
          <w:rFonts w:ascii="Tahoma" w:hAnsi="Tahoma" w:cs="Tahoma"/>
          <w:spacing w:val="-4"/>
        </w:rPr>
      </w:pPr>
      <w:r w:rsidRPr="00487FC8">
        <w:rPr>
          <w:rFonts w:ascii="Tahoma" w:hAnsi="Tahoma" w:cs="Tahoma"/>
          <w:spacing w:val="-4"/>
        </w:rPr>
        <w:t xml:space="preserve">Reportando-nos às alterações estruturais ocorridas no processo de ampliação da economia do país, apoiamos a noção de desenvolvimento nas inovações e difusões desenvolvidas nas e pelas indústrias, as quais são refletidas em outras atividades sociais proporcionando também alterações no espaço </w:t>
      </w:r>
      <w:r w:rsidRPr="00487FC8">
        <w:rPr>
          <w:rFonts w:ascii="Tahoma" w:hAnsi="Tahoma" w:cs="Tahoma"/>
        </w:rPr>
        <w:t>(</w:t>
      </w:r>
      <w:proofErr w:type="spellStart"/>
      <w:r w:rsidR="00C83E77">
        <w:rPr>
          <w:rFonts w:ascii="Tahoma" w:hAnsi="Tahoma" w:cs="Tahoma"/>
        </w:rPr>
        <w:t>V</w:t>
      </w:r>
      <w:r w:rsidR="00C83E77" w:rsidRPr="00487FC8">
        <w:rPr>
          <w:rFonts w:ascii="Tahoma" w:hAnsi="Tahoma" w:cs="Tahoma"/>
        </w:rPr>
        <w:t>ercezi</w:t>
      </w:r>
      <w:proofErr w:type="spellEnd"/>
      <w:r w:rsidR="00C83E77" w:rsidRPr="00487FC8">
        <w:rPr>
          <w:rFonts w:ascii="Tahoma" w:hAnsi="Tahoma" w:cs="Tahoma"/>
        </w:rPr>
        <w:t xml:space="preserve">; </w:t>
      </w:r>
      <w:r w:rsidR="00C83E77">
        <w:rPr>
          <w:rFonts w:ascii="Tahoma" w:hAnsi="Tahoma" w:cs="Tahoma"/>
        </w:rPr>
        <w:t>M</w:t>
      </w:r>
      <w:r w:rsidR="00C83E77" w:rsidRPr="00487FC8">
        <w:rPr>
          <w:rFonts w:ascii="Tahoma" w:hAnsi="Tahoma" w:cs="Tahoma"/>
        </w:rPr>
        <w:t>agalhães</w:t>
      </w:r>
      <w:r w:rsidRPr="00487FC8">
        <w:rPr>
          <w:rFonts w:ascii="Tahoma" w:hAnsi="Tahoma" w:cs="Tahoma"/>
        </w:rPr>
        <w:t>, 2009, p. 5).</w:t>
      </w:r>
    </w:p>
    <w:p w14:paraId="2AA8E322" w14:textId="77777777" w:rsidR="00621BD1" w:rsidRPr="00487FC8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</w:rPr>
      </w:pPr>
    </w:p>
    <w:p w14:paraId="2C1E51F7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Para as transcriçõ</w:t>
      </w:r>
      <w:r>
        <w:rPr>
          <w:rFonts w:ascii="Tahoma" w:hAnsi="Tahoma" w:cs="Tahoma"/>
          <w:color w:val="111111"/>
        </w:rPr>
        <w:t>es deve-se fazer um recuo de 2</w:t>
      </w:r>
      <w:r w:rsidRPr="007629B7">
        <w:rPr>
          <w:rFonts w:ascii="Tahoma" w:hAnsi="Tahoma" w:cs="Tahoma"/>
          <w:color w:val="111111"/>
        </w:rPr>
        <w:t xml:space="preserve"> cm na margem esquerda e 2 cm na margem direita, justificado e usar espaçamento simples entre linhas. O texto deve ser digitado com fonte de letra </w:t>
      </w:r>
      <w:proofErr w:type="spellStart"/>
      <w:r>
        <w:rPr>
          <w:rFonts w:ascii="Tahoma" w:hAnsi="Tahoma" w:cs="Tahoma"/>
          <w:color w:val="111111"/>
        </w:rPr>
        <w:t>Tahoma</w:t>
      </w:r>
      <w:proofErr w:type="spellEnd"/>
      <w:r>
        <w:rPr>
          <w:rFonts w:ascii="Tahoma" w:hAnsi="Tahoma" w:cs="Tahoma"/>
          <w:color w:val="111111"/>
        </w:rPr>
        <w:t xml:space="preserve"> no tamanho 11</w:t>
      </w:r>
      <w:r w:rsidRPr="007629B7">
        <w:rPr>
          <w:rFonts w:ascii="Tahoma" w:hAnsi="Tahoma" w:cs="Tahoma"/>
          <w:color w:val="111111"/>
        </w:rPr>
        <w:t>, estilo normal e sem aspas. As pessoas envolvidas no diálogo devem ser marcada</w:t>
      </w:r>
      <w:r>
        <w:rPr>
          <w:rFonts w:ascii="Tahoma" w:hAnsi="Tahoma" w:cs="Tahoma"/>
          <w:color w:val="111111"/>
        </w:rPr>
        <w:t>s</w:t>
      </w:r>
      <w:r w:rsidRPr="007629B7">
        <w:rPr>
          <w:rFonts w:ascii="Tahoma" w:hAnsi="Tahoma" w:cs="Tahoma"/>
          <w:color w:val="111111"/>
        </w:rPr>
        <w:t xml:space="preserve"> com negrito no início da linha. Para ilustrar segue exemplo de transcrição:</w:t>
      </w:r>
    </w:p>
    <w:p w14:paraId="223B3691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54A9173D" w14:textId="77777777" w:rsidR="00621BD1" w:rsidRPr="00E9039F" w:rsidRDefault="00621BD1" w:rsidP="00621BD1">
      <w:pPr>
        <w:pStyle w:val="NormalWeb"/>
        <w:tabs>
          <w:tab w:val="left" w:pos="8222"/>
        </w:tabs>
        <w:spacing w:before="0" w:beforeAutospacing="0" w:after="0" w:afterAutospacing="0"/>
        <w:ind w:left="1134" w:right="1134"/>
        <w:jc w:val="both"/>
        <w:rPr>
          <w:rFonts w:ascii="Tahoma" w:hAnsi="Tahoma" w:cs="Tahoma"/>
          <w:color w:val="111111"/>
          <w:sz w:val="22"/>
          <w:szCs w:val="22"/>
        </w:rPr>
      </w:pPr>
      <w:r w:rsidRPr="00E9039F">
        <w:rPr>
          <w:rStyle w:val="Forte"/>
          <w:rFonts w:ascii="Tahoma" w:hAnsi="Tahoma" w:cs="Tahoma"/>
          <w:color w:val="111111"/>
          <w:sz w:val="22"/>
          <w:szCs w:val="22"/>
        </w:rPr>
        <w:t>Doutorando 35 anos solteiro:</w:t>
      </w:r>
      <w:r w:rsidRPr="00E9039F">
        <w:rPr>
          <w:rFonts w:ascii="Tahoma" w:hAnsi="Tahoma" w:cs="Tahoma"/>
          <w:color w:val="111111"/>
          <w:sz w:val="22"/>
          <w:szCs w:val="22"/>
        </w:rPr>
        <w:t xml:space="preserve"> Acredito que quando optamos por fazer um doutorado e somos de fora, a melhor estratégia é morar na cidade onde se encontra o programa.</w:t>
      </w:r>
    </w:p>
    <w:p w14:paraId="75ED72B2" w14:textId="77777777" w:rsidR="00621BD1" w:rsidRPr="00E9039F" w:rsidRDefault="00621BD1" w:rsidP="00621BD1">
      <w:pPr>
        <w:pStyle w:val="NormalWeb"/>
        <w:tabs>
          <w:tab w:val="left" w:pos="8222"/>
        </w:tabs>
        <w:spacing w:before="0" w:beforeAutospacing="0" w:after="0" w:afterAutospacing="0"/>
        <w:ind w:left="1134" w:right="1134"/>
        <w:jc w:val="both"/>
        <w:rPr>
          <w:rFonts w:ascii="Tahoma" w:hAnsi="Tahoma" w:cs="Tahoma"/>
          <w:color w:val="111111"/>
          <w:sz w:val="22"/>
          <w:szCs w:val="22"/>
        </w:rPr>
      </w:pPr>
      <w:r w:rsidRPr="00E9039F">
        <w:rPr>
          <w:rStyle w:val="Forte"/>
          <w:rFonts w:ascii="Tahoma" w:hAnsi="Tahoma" w:cs="Tahoma"/>
          <w:color w:val="111111"/>
          <w:sz w:val="22"/>
          <w:szCs w:val="22"/>
        </w:rPr>
        <w:t>Entrevistador:</w:t>
      </w:r>
      <w:r w:rsidRPr="00E9039F">
        <w:rPr>
          <w:rFonts w:ascii="Tahoma" w:hAnsi="Tahoma" w:cs="Tahoma"/>
          <w:color w:val="111111"/>
          <w:sz w:val="22"/>
          <w:szCs w:val="22"/>
        </w:rPr>
        <w:t xml:space="preserve"> Mesmo estando sem bolsa?</w:t>
      </w:r>
    </w:p>
    <w:p w14:paraId="31561A50" w14:textId="77777777" w:rsidR="00621BD1" w:rsidRPr="00E9039F" w:rsidRDefault="00621BD1" w:rsidP="00621BD1">
      <w:pPr>
        <w:pStyle w:val="NormalWeb"/>
        <w:tabs>
          <w:tab w:val="left" w:pos="8222"/>
        </w:tabs>
        <w:spacing w:before="0" w:beforeAutospacing="0" w:after="0" w:afterAutospacing="0"/>
        <w:ind w:left="1134" w:right="1134"/>
        <w:jc w:val="both"/>
        <w:rPr>
          <w:rFonts w:ascii="Tahoma" w:hAnsi="Tahoma" w:cs="Tahoma"/>
          <w:color w:val="111111"/>
          <w:sz w:val="22"/>
          <w:szCs w:val="22"/>
        </w:rPr>
      </w:pPr>
      <w:r w:rsidRPr="00E9039F">
        <w:rPr>
          <w:rStyle w:val="Forte"/>
          <w:rFonts w:ascii="Tahoma" w:hAnsi="Tahoma" w:cs="Tahoma"/>
          <w:color w:val="111111"/>
          <w:sz w:val="22"/>
          <w:szCs w:val="22"/>
        </w:rPr>
        <w:t>Doutorando 35 anos solteiro:</w:t>
      </w:r>
      <w:r w:rsidRPr="00E9039F">
        <w:rPr>
          <w:rFonts w:ascii="Tahoma" w:hAnsi="Tahoma" w:cs="Tahoma"/>
          <w:color w:val="111111"/>
          <w:sz w:val="22"/>
          <w:szCs w:val="22"/>
        </w:rPr>
        <w:t xml:space="preserve"> Sim, a não ser que você more próximo à cidade do programa.</w:t>
      </w:r>
    </w:p>
    <w:p w14:paraId="4F3C4E72" w14:textId="77777777" w:rsidR="00621BD1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19ABCA95" w14:textId="77777777" w:rsidR="00C9363D" w:rsidRDefault="00C9363D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5CAEA82F" w14:textId="77777777" w:rsidR="00C9363D" w:rsidRDefault="00C9363D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785F7127" w14:textId="77777777" w:rsidR="00C9363D" w:rsidRPr="007629B7" w:rsidRDefault="00C9363D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579A4E05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Tahoma" w:hAnsi="Tahoma" w:cs="Tahoma"/>
          <w:color w:val="111111"/>
        </w:rPr>
      </w:pPr>
      <w:r>
        <w:rPr>
          <w:rStyle w:val="Forte"/>
          <w:rFonts w:ascii="Tahoma" w:hAnsi="Tahoma" w:cs="Tahoma"/>
          <w:color w:val="111111"/>
        </w:rPr>
        <w:t xml:space="preserve">5 </w:t>
      </w:r>
      <w:r w:rsidRPr="007629B7">
        <w:rPr>
          <w:rStyle w:val="Forte"/>
          <w:rFonts w:ascii="Tahoma" w:hAnsi="Tahoma" w:cs="Tahoma"/>
          <w:color w:val="111111"/>
        </w:rPr>
        <w:t>REFERÊNCIAS</w:t>
      </w:r>
    </w:p>
    <w:p w14:paraId="55AFF127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color w:val="111111"/>
        </w:rPr>
      </w:pPr>
    </w:p>
    <w:p w14:paraId="59C34F1E" w14:textId="77777777" w:rsidR="00621BD1" w:rsidRPr="007629B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lastRenderedPageBreak/>
        <w:t>O título das referências (e não mais Referências Bibliográficas) deverá ser alinhado no lado esquerdo e em negrito, em maiúsculo, seguindo a numeração dos títulos de nível 1.</w:t>
      </w:r>
    </w:p>
    <w:p w14:paraId="34BF0598" w14:textId="0084EC1E" w:rsidR="00621BD1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 xml:space="preserve">As referências deverão ser dispostas em ordem </w:t>
      </w:r>
      <w:r w:rsidRPr="00370EE7">
        <w:rPr>
          <w:rFonts w:ascii="Tahoma" w:hAnsi="Tahoma" w:cs="Tahoma"/>
          <w:b/>
          <w:color w:val="111111"/>
        </w:rPr>
        <w:t>alfabética</w:t>
      </w:r>
      <w:r w:rsidRPr="007629B7">
        <w:rPr>
          <w:rFonts w:ascii="Tahoma" w:hAnsi="Tahoma" w:cs="Tahoma"/>
          <w:color w:val="111111"/>
        </w:rPr>
        <w:t xml:space="preserve">, com rigorosa observância das normas da </w:t>
      </w:r>
      <w:r w:rsidRPr="000E265F">
        <w:rPr>
          <w:rFonts w:ascii="Tahoma" w:hAnsi="Tahoma" w:cs="Tahoma"/>
          <w:sz w:val="22"/>
        </w:rPr>
        <w:t>ABNT.</w:t>
      </w:r>
      <w:r>
        <w:rPr>
          <w:rFonts w:ascii="Tahoma" w:hAnsi="Tahoma" w:cs="Tahoma"/>
          <w:color w:val="111111"/>
        </w:rPr>
        <w:t xml:space="preserve"> </w:t>
      </w:r>
    </w:p>
    <w:p w14:paraId="1F466DF0" w14:textId="77777777" w:rsidR="00621BD1" w:rsidRPr="00370EE7" w:rsidRDefault="00621BD1" w:rsidP="00621BD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Tahoma" w:hAnsi="Tahoma" w:cs="Tahoma"/>
          <w:color w:val="111111"/>
        </w:rPr>
      </w:pPr>
      <w:r w:rsidRPr="007629B7">
        <w:rPr>
          <w:rFonts w:ascii="Tahoma" w:hAnsi="Tahoma" w:cs="Tahoma"/>
          <w:color w:val="111111"/>
        </w:rPr>
        <w:t>Cabe verificar se todas as obras citadas no texto - e tão somente estas - estão com s</w:t>
      </w:r>
      <w:r>
        <w:rPr>
          <w:rFonts w:ascii="Tahoma" w:hAnsi="Tahoma" w:cs="Tahoma"/>
          <w:color w:val="111111"/>
        </w:rPr>
        <w:t>uas referências completas na se</w:t>
      </w:r>
      <w:r w:rsidRPr="007629B7">
        <w:rPr>
          <w:rFonts w:ascii="Tahoma" w:hAnsi="Tahoma" w:cs="Tahoma"/>
          <w:color w:val="111111"/>
        </w:rPr>
        <w:t>ção.</w:t>
      </w:r>
    </w:p>
    <w:p w14:paraId="75DD5742" w14:textId="5D743158" w:rsidR="00F82D47" w:rsidRPr="00621BD1" w:rsidRDefault="00F82D47" w:rsidP="00621BD1"/>
    <w:sectPr w:rsidR="00F82D47" w:rsidRPr="00621BD1" w:rsidSect="00D9013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B4E4B" w14:textId="77777777" w:rsidR="00E67B3F" w:rsidRDefault="00E67B3F" w:rsidP="00D9013E">
      <w:pPr>
        <w:spacing w:after="0" w:line="240" w:lineRule="auto"/>
      </w:pPr>
      <w:r>
        <w:separator/>
      </w:r>
    </w:p>
  </w:endnote>
  <w:endnote w:type="continuationSeparator" w:id="0">
    <w:p w14:paraId="43B8D3D2" w14:textId="77777777" w:rsidR="00E67B3F" w:rsidRDefault="00E67B3F" w:rsidP="00D9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76BE" w14:textId="77777777" w:rsidR="00E67B3F" w:rsidRDefault="00E67B3F" w:rsidP="00D9013E">
      <w:pPr>
        <w:spacing w:after="0" w:line="240" w:lineRule="auto"/>
      </w:pPr>
      <w:r>
        <w:separator/>
      </w:r>
    </w:p>
  </w:footnote>
  <w:footnote w:type="continuationSeparator" w:id="0">
    <w:p w14:paraId="3453E8DD" w14:textId="77777777" w:rsidR="00E67B3F" w:rsidRDefault="00E67B3F" w:rsidP="00D9013E">
      <w:pPr>
        <w:spacing w:after="0" w:line="240" w:lineRule="auto"/>
      </w:pPr>
      <w:r>
        <w:continuationSeparator/>
      </w:r>
    </w:p>
  </w:footnote>
  <w:footnote w:id="1">
    <w:p w14:paraId="7CA0F2E3" w14:textId="77777777" w:rsidR="00621BD1" w:rsidRPr="002F26E0" w:rsidRDefault="00621BD1" w:rsidP="00621BD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F26E0">
        <w:rPr>
          <w:rStyle w:val="Refdenotaderodap"/>
          <w:rFonts w:ascii="Tahoma" w:hAnsi="Tahoma" w:cs="Tahoma"/>
          <w:sz w:val="20"/>
          <w:szCs w:val="20"/>
        </w:rPr>
        <w:footnoteRef/>
      </w:r>
      <w:r>
        <w:rPr>
          <w:rFonts w:ascii="Tahoma" w:hAnsi="Tahoma" w:cs="Tahoma"/>
          <w:sz w:val="20"/>
          <w:szCs w:val="20"/>
        </w:rPr>
        <w:t xml:space="preserve"> Formação e atuação profissional</w:t>
      </w:r>
      <w:r w:rsidRPr="002F26E0">
        <w:rPr>
          <w:rFonts w:ascii="Tahoma" w:hAnsi="Tahoma" w:cs="Tahoma"/>
          <w:sz w:val="20"/>
          <w:szCs w:val="20"/>
        </w:rPr>
        <w:t>. E</w:t>
      </w:r>
      <w:r>
        <w:rPr>
          <w:rFonts w:ascii="Tahoma" w:hAnsi="Tahoma" w:cs="Tahoma"/>
          <w:sz w:val="20"/>
          <w:szCs w:val="20"/>
        </w:rPr>
        <w:t>-</w:t>
      </w:r>
      <w:r w:rsidRPr="002F26E0">
        <w:rPr>
          <w:rFonts w:ascii="Tahoma" w:hAnsi="Tahoma" w:cs="Tahoma"/>
          <w:sz w:val="20"/>
          <w:szCs w:val="20"/>
        </w:rPr>
        <w:t xml:space="preserve">mail: </w:t>
      </w:r>
    </w:p>
  </w:footnote>
  <w:footnote w:id="2">
    <w:p w14:paraId="4592F064" w14:textId="77777777" w:rsidR="00621BD1" w:rsidRPr="00056E6A" w:rsidRDefault="00621BD1" w:rsidP="00621BD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F26E0">
        <w:rPr>
          <w:rStyle w:val="Refdenotaderodap"/>
          <w:rFonts w:ascii="Tahoma" w:hAnsi="Tahoma" w:cs="Tahoma"/>
          <w:sz w:val="20"/>
          <w:szCs w:val="20"/>
        </w:rPr>
        <w:footnoteRef/>
      </w:r>
      <w:r>
        <w:rPr>
          <w:rFonts w:ascii="Tahoma" w:hAnsi="Tahoma" w:cs="Tahoma"/>
          <w:sz w:val="20"/>
          <w:szCs w:val="20"/>
        </w:rPr>
        <w:t xml:space="preserve"> Formação e atuação profissional. </w:t>
      </w:r>
      <w:r w:rsidRPr="00056E6A">
        <w:rPr>
          <w:rFonts w:ascii="Tahoma" w:hAnsi="Tahoma" w:cs="Tahoma"/>
          <w:sz w:val="20"/>
          <w:szCs w:val="20"/>
        </w:rPr>
        <w:t xml:space="preserve">E-mail: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862B" w14:textId="46A30646" w:rsidR="00C63215" w:rsidRPr="00C63215" w:rsidRDefault="00C63215" w:rsidP="00C63215">
    <w:pPr>
      <w:autoSpaceDE w:val="0"/>
      <w:autoSpaceDN w:val="0"/>
      <w:adjustRightInd w:val="0"/>
      <w:spacing w:after="0" w:line="360" w:lineRule="auto"/>
      <w:jc w:val="center"/>
      <w:rPr>
        <w:noProof/>
        <w:sz w:val="24"/>
        <w:szCs w:val="24"/>
      </w:rPr>
    </w:pPr>
    <w:r w:rsidRPr="00C63215">
      <w:rPr>
        <w:noProof/>
        <w:sz w:val="24"/>
        <w:szCs w:val="24"/>
      </w:rPr>
      <w:drawing>
        <wp:inline distT="0" distB="0" distL="0" distR="0" wp14:anchorId="47C39CF0" wp14:editId="591B3357">
          <wp:extent cx="6395720" cy="1905000"/>
          <wp:effectExtent l="0" t="0" r="5080" b="0"/>
          <wp:docPr id="16576256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596" cy="19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F5590" w14:textId="6141B753" w:rsidR="00D9013E" w:rsidRPr="00DF04C2" w:rsidRDefault="00DF04C2" w:rsidP="00DF04C2">
    <w:pPr>
      <w:autoSpaceDE w:val="0"/>
      <w:autoSpaceDN w:val="0"/>
      <w:adjustRightInd w:val="0"/>
      <w:spacing w:after="0" w:line="360" w:lineRule="auto"/>
      <w:jc w:val="center"/>
      <w:rPr>
        <w:rFonts w:ascii="Cambria Math" w:hAnsi="Cambria Math" w:cs="Arial"/>
        <w:sz w:val="24"/>
        <w:szCs w:val="24"/>
      </w:rPr>
    </w:pPr>
    <w:r w:rsidRPr="00DF04C2">
      <w:rPr>
        <w:rFonts w:ascii="Cambria Math" w:hAnsi="Cambria Math" w:cs="Arial"/>
        <w:sz w:val="24"/>
        <w:szCs w:val="24"/>
      </w:rPr>
      <w:t>ISSN: 2317-9139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69A"/>
    <w:multiLevelType w:val="hybridMultilevel"/>
    <w:tmpl w:val="A24AA2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3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17"/>
    <w:rsid w:val="00054318"/>
    <w:rsid w:val="00096B1B"/>
    <w:rsid w:val="000A0BB9"/>
    <w:rsid w:val="000F4026"/>
    <w:rsid w:val="001674C0"/>
    <w:rsid w:val="001A0EA1"/>
    <w:rsid w:val="001C7259"/>
    <w:rsid w:val="001D139E"/>
    <w:rsid w:val="001D1CCF"/>
    <w:rsid w:val="001D639C"/>
    <w:rsid w:val="00251AEB"/>
    <w:rsid w:val="00334843"/>
    <w:rsid w:val="003D2117"/>
    <w:rsid w:val="00416998"/>
    <w:rsid w:val="00420CE0"/>
    <w:rsid w:val="00457F10"/>
    <w:rsid w:val="00495703"/>
    <w:rsid w:val="00524434"/>
    <w:rsid w:val="0056225D"/>
    <w:rsid w:val="0057046F"/>
    <w:rsid w:val="005C753F"/>
    <w:rsid w:val="005D60CA"/>
    <w:rsid w:val="005F2DC1"/>
    <w:rsid w:val="00621BD1"/>
    <w:rsid w:val="006223C7"/>
    <w:rsid w:val="0063335D"/>
    <w:rsid w:val="00665A69"/>
    <w:rsid w:val="006F1869"/>
    <w:rsid w:val="00715FFD"/>
    <w:rsid w:val="0073144D"/>
    <w:rsid w:val="00732A46"/>
    <w:rsid w:val="0074053D"/>
    <w:rsid w:val="0076190D"/>
    <w:rsid w:val="00785783"/>
    <w:rsid w:val="007945E4"/>
    <w:rsid w:val="007B722C"/>
    <w:rsid w:val="00890889"/>
    <w:rsid w:val="008A0F13"/>
    <w:rsid w:val="008A459C"/>
    <w:rsid w:val="008C182B"/>
    <w:rsid w:val="008C1B7D"/>
    <w:rsid w:val="009013FD"/>
    <w:rsid w:val="009400FE"/>
    <w:rsid w:val="00964DE6"/>
    <w:rsid w:val="0097294E"/>
    <w:rsid w:val="009A3285"/>
    <w:rsid w:val="009B22C7"/>
    <w:rsid w:val="00A647FD"/>
    <w:rsid w:val="00A8583F"/>
    <w:rsid w:val="00AD199C"/>
    <w:rsid w:val="00AE0580"/>
    <w:rsid w:val="00B30E06"/>
    <w:rsid w:val="00B36D79"/>
    <w:rsid w:val="00B40232"/>
    <w:rsid w:val="00B77143"/>
    <w:rsid w:val="00BC16F0"/>
    <w:rsid w:val="00C05BD1"/>
    <w:rsid w:val="00C577C6"/>
    <w:rsid w:val="00C60816"/>
    <w:rsid w:val="00C63215"/>
    <w:rsid w:val="00C83E77"/>
    <w:rsid w:val="00C9363D"/>
    <w:rsid w:val="00D10229"/>
    <w:rsid w:val="00D9013E"/>
    <w:rsid w:val="00DA3B55"/>
    <w:rsid w:val="00DF04C2"/>
    <w:rsid w:val="00E0757F"/>
    <w:rsid w:val="00E34EF1"/>
    <w:rsid w:val="00E51813"/>
    <w:rsid w:val="00E52163"/>
    <w:rsid w:val="00E605A4"/>
    <w:rsid w:val="00E67B3F"/>
    <w:rsid w:val="00EA335A"/>
    <w:rsid w:val="00EB10E9"/>
    <w:rsid w:val="00F61CB6"/>
    <w:rsid w:val="00F66E63"/>
    <w:rsid w:val="00F71E02"/>
    <w:rsid w:val="00F82D47"/>
    <w:rsid w:val="00F840B9"/>
    <w:rsid w:val="00FA03DA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95B1"/>
  <w15:chartTrackingRefBased/>
  <w15:docId w15:val="{204344A2-EAF0-491C-A9B1-BC03B53C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17"/>
  </w:style>
  <w:style w:type="paragraph" w:styleId="Ttulo5">
    <w:name w:val="heading 5"/>
    <w:basedOn w:val="Normal"/>
    <w:next w:val="Normal"/>
    <w:link w:val="Ttulo5Char"/>
    <w:semiHidden/>
    <w:unhideWhenUsed/>
    <w:qFormat/>
    <w:rsid w:val="00621BD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9B22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Lista6Colorida-nfase3">
    <w:name w:val="List Table 6 Colorful Accent 3"/>
    <w:basedOn w:val="Tabelanormal"/>
    <w:uiPriority w:val="51"/>
    <w:rsid w:val="009B22C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grafodaLista">
    <w:name w:val="List Paragraph"/>
    <w:basedOn w:val="Normal"/>
    <w:uiPriority w:val="34"/>
    <w:qFormat/>
    <w:rsid w:val="0074053D"/>
    <w:pPr>
      <w:ind w:left="720"/>
      <w:contextualSpacing/>
    </w:pPr>
  </w:style>
  <w:style w:type="paragraph" w:styleId="NormalWeb">
    <w:name w:val="Normal (Web)"/>
    <w:basedOn w:val="Normal"/>
    <w:unhideWhenUsed/>
    <w:rsid w:val="0096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0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13E"/>
  </w:style>
  <w:style w:type="paragraph" w:styleId="Rodap">
    <w:name w:val="footer"/>
    <w:basedOn w:val="Normal"/>
    <w:link w:val="RodapChar"/>
    <w:uiPriority w:val="99"/>
    <w:unhideWhenUsed/>
    <w:rsid w:val="00D90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13E"/>
  </w:style>
  <w:style w:type="character" w:customStyle="1" w:styleId="Ttulo5Char">
    <w:name w:val="Título 5 Char"/>
    <w:basedOn w:val="Fontepargpadro"/>
    <w:link w:val="Ttulo5"/>
    <w:semiHidden/>
    <w:rsid w:val="00621BD1"/>
    <w:rPr>
      <w:rFonts w:ascii="Cambria" w:eastAsia="Times New Roman" w:hAnsi="Cambria" w:cs="Times New Roman"/>
      <w:color w:val="243F60"/>
      <w:sz w:val="32"/>
      <w:szCs w:val="32"/>
      <w:lang w:eastAsia="pt-BR"/>
    </w:rPr>
  </w:style>
  <w:style w:type="paragraph" w:customStyle="1" w:styleId="c1">
    <w:name w:val="c1"/>
    <w:basedOn w:val="Normal"/>
    <w:rsid w:val="00621BD1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BD1"/>
    <w:rPr>
      <w:b/>
      <w:bCs/>
    </w:rPr>
  </w:style>
  <w:style w:type="paragraph" w:customStyle="1" w:styleId="p4">
    <w:name w:val="p4"/>
    <w:basedOn w:val="Normal"/>
    <w:rsid w:val="00621BD1"/>
    <w:pPr>
      <w:widowControl w:val="0"/>
      <w:tabs>
        <w:tab w:val="left" w:pos="760"/>
        <w:tab w:val="left" w:pos="1020"/>
      </w:tabs>
      <w:spacing w:after="0" w:line="240" w:lineRule="atLeast"/>
      <w:ind w:left="1440" w:firstLine="72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621B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pt-BR"/>
    </w:rPr>
  </w:style>
  <w:style w:type="paragraph" w:customStyle="1" w:styleId="p7">
    <w:name w:val="p7"/>
    <w:basedOn w:val="Normal"/>
    <w:rsid w:val="00621BD1"/>
    <w:pPr>
      <w:widowControl w:val="0"/>
      <w:tabs>
        <w:tab w:val="left" w:pos="760"/>
      </w:tabs>
      <w:spacing w:after="0" w:line="240" w:lineRule="atLeast"/>
      <w:ind w:left="14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11">
    <w:name w:val="p11"/>
    <w:basedOn w:val="Normal"/>
    <w:rsid w:val="00621BD1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1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1110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64</cp:revision>
  <dcterms:created xsi:type="dcterms:W3CDTF">2025-04-08T20:13:00Z</dcterms:created>
  <dcterms:modified xsi:type="dcterms:W3CDTF">2025-07-06T23:10:00Z</dcterms:modified>
</cp:coreProperties>
</file>